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445F" w:rsidRPr="00C3615A" w:rsidRDefault="0083445F" w:rsidP="00487ABC">
      <w:pPr>
        <w:pStyle w:val="Oznaitext"/>
        <w:tabs>
          <w:tab w:val="clear" w:pos="426"/>
          <w:tab w:val="left" w:pos="851"/>
        </w:tabs>
        <w:jc w:val="center"/>
        <w:rPr>
          <w:rFonts w:asciiTheme="minorHAnsi" w:hAnsiTheme="minorHAnsi" w:cstheme="minorHAnsi"/>
          <w:b/>
          <w:color w:val="00B050"/>
          <w:sz w:val="24"/>
          <w:szCs w:val="24"/>
        </w:rPr>
      </w:pPr>
    </w:p>
    <w:p w:rsidR="00F20D77" w:rsidRPr="00C3615A" w:rsidRDefault="00F20D77" w:rsidP="00487ABC">
      <w:pPr>
        <w:pStyle w:val="Oznaitext"/>
        <w:tabs>
          <w:tab w:val="clear" w:pos="426"/>
          <w:tab w:val="left" w:pos="851"/>
        </w:tabs>
        <w:jc w:val="center"/>
        <w:rPr>
          <w:rFonts w:asciiTheme="minorHAnsi" w:hAnsiTheme="minorHAnsi" w:cstheme="minorHAnsi"/>
          <w:b/>
          <w:color w:val="00B050"/>
          <w:sz w:val="24"/>
          <w:szCs w:val="24"/>
        </w:rPr>
      </w:pPr>
    </w:p>
    <w:p w:rsidR="00F20D77" w:rsidRPr="00C3615A" w:rsidRDefault="00F20D77" w:rsidP="00487ABC">
      <w:pPr>
        <w:pStyle w:val="Oznaitext"/>
        <w:tabs>
          <w:tab w:val="clear" w:pos="426"/>
          <w:tab w:val="left" w:pos="851"/>
        </w:tabs>
        <w:jc w:val="center"/>
        <w:rPr>
          <w:rFonts w:asciiTheme="minorHAnsi" w:hAnsiTheme="minorHAnsi" w:cstheme="minorHAnsi"/>
          <w:b/>
          <w:color w:val="00B050"/>
          <w:sz w:val="24"/>
          <w:szCs w:val="24"/>
        </w:rPr>
      </w:pPr>
      <w:r w:rsidRPr="00C3615A">
        <w:rPr>
          <w:rFonts w:asciiTheme="minorHAnsi" w:hAnsiTheme="minorHAnsi" w:cstheme="minorHAnsi"/>
          <w:b/>
          <w:noProof/>
          <w:color w:val="00B050"/>
          <w:sz w:val="24"/>
          <w:szCs w:val="24"/>
          <w:lang w:eastAsia="sk-SK"/>
        </w:rPr>
        <w:drawing>
          <wp:inline distT="0" distB="0" distL="0" distR="0">
            <wp:extent cx="6263640" cy="2318504"/>
            <wp:effectExtent l="0" t="0" r="3810" b="5715"/>
            <wp:docPr id="2" name="Obrázok 2" descr="G:\AICES\Databáza fotiek AiCES a grafických podkladov\AICES-851x315px (0000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ICES\Databáza fotiek AiCES a grafických podkladov\AICES-851x315px (0000000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63640" cy="2318504"/>
                    </a:xfrm>
                    <a:prstGeom prst="rect">
                      <a:avLst/>
                    </a:prstGeom>
                    <a:noFill/>
                    <a:ln>
                      <a:noFill/>
                    </a:ln>
                  </pic:spPr>
                </pic:pic>
              </a:graphicData>
            </a:graphic>
          </wp:inline>
        </w:drawing>
      </w:r>
    </w:p>
    <w:p w:rsidR="00F20D77" w:rsidRPr="00C3615A" w:rsidRDefault="00F20D77" w:rsidP="00487ABC">
      <w:pPr>
        <w:tabs>
          <w:tab w:val="left" w:pos="851"/>
        </w:tabs>
        <w:jc w:val="center"/>
        <w:rPr>
          <w:rFonts w:asciiTheme="minorHAnsi" w:hAnsiTheme="minorHAnsi" w:cstheme="minorHAnsi"/>
          <w:b/>
          <w:sz w:val="24"/>
          <w:szCs w:val="24"/>
        </w:rPr>
      </w:pPr>
    </w:p>
    <w:p w:rsidR="00C3615A" w:rsidRPr="00425342" w:rsidRDefault="00425342" w:rsidP="00487ABC">
      <w:pPr>
        <w:tabs>
          <w:tab w:val="left" w:pos="851"/>
        </w:tabs>
        <w:jc w:val="center"/>
        <w:rPr>
          <w:rFonts w:asciiTheme="minorHAnsi" w:hAnsiTheme="minorHAnsi" w:cstheme="minorHAnsi"/>
          <w:b/>
          <w:color w:val="00B050"/>
          <w:sz w:val="28"/>
          <w:szCs w:val="28"/>
        </w:rPr>
      </w:pPr>
      <w:r w:rsidRPr="00425342">
        <w:rPr>
          <w:rFonts w:asciiTheme="minorHAnsi" w:hAnsiTheme="minorHAnsi" w:cstheme="minorHAnsi"/>
          <w:b/>
          <w:color w:val="00B050"/>
          <w:sz w:val="28"/>
          <w:szCs w:val="28"/>
        </w:rPr>
        <w:t xml:space="preserve">SPRÁVA O ČINNOSTI </w:t>
      </w:r>
      <w:proofErr w:type="spellStart"/>
      <w:r w:rsidRPr="00425342">
        <w:rPr>
          <w:rFonts w:asciiTheme="minorHAnsi" w:hAnsiTheme="minorHAnsi" w:cstheme="minorHAnsi"/>
          <w:b/>
          <w:color w:val="00B050"/>
          <w:sz w:val="28"/>
          <w:szCs w:val="28"/>
        </w:rPr>
        <w:t>AiCES</w:t>
      </w:r>
      <w:proofErr w:type="spellEnd"/>
    </w:p>
    <w:p w:rsidR="00341CDF" w:rsidRDefault="00341CDF" w:rsidP="00487ABC">
      <w:pPr>
        <w:tabs>
          <w:tab w:val="left" w:pos="851"/>
        </w:tabs>
        <w:jc w:val="center"/>
        <w:rPr>
          <w:rFonts w:asciiTheme="minorHAnsi" w:hAnsiTheme="minorHAnsi" w:cstheme="minorHAnsi"/>
          <w:b/>
          <w:color w:val="00B050"/>
          <w:sz w:val="28"/>
          <w:szCs w:val="28"/>
        </w:rPr>
      </w:pPr>
      <w:r w:rsidRPr="00425342">
        <w:rPr>
          <w:rFonts w:asciiTheme="minorHAnsi" w:hAnsiTheme="minorHAnsi" w:cstheme="minorHAnsi"/>
          <w:b/>
          <w:color w:val="00B050"/>
          <w:sz w:val="28"/>
          <w:szCs w:val="28"/>
        </w:rPr>
        <w:t xml:space="preserve">za obdobie od </w:t>
      </w:r>
      <w:r w:rsidR="00F20D77" w:rsidRPr="00425342">
        <w:rPr>
          <w:rFonts w:asciiTheme="minorHAnsi" w:hAnsiTheme="minorHAnsi" w:cstheme="minorHAnsi"/>
          <w:b/>
          <w:color w:val="00B050"/>
          <w:sz w:val="28"/>
          <w:szCs w:val="28"/>
        </w:rPr>
        <w:t>10</w:t>
      </w:r>
      <w:r w:rsidR="00E16C69" w:rsidRPr="00425342">
        <w:rPr>
          <w:rFonts w:asciiTheme="minorHAnsi" w:hAnsiTheme="minorHAnsi" w:cstheme="minorHAnsi"/>
          <w:b/>
          <w:color w:val="00B050"/>
          <w:sz w:val="28"/>
          <w:szCs w:val="28"/>
        </w:rPr>
        <w:t>/201</w:t>
      </w:r>
      <w:r w:rsidR="007C25B5">
        <w:rPr>
          <w:rFonts w:asciiTheme="minorHAnsi" w:hAnsiTheme="minorHAnsi" w:cstheme="minorHAnsi"/>
          <w:b/>
          <w:color w:val="00B050"/>
          <w:sz w:val="28"/>
          <w:szCs w:val="28"/>
        </w:rPr>
        <w:t>9</w:t>
      </w:r>
      <w:r w:rsidR="004D5FD7">
        <w:rPr>
          <w:rFonts w:asciiTheme="minorHAnsi" w:hAnsiTheme="minorHAnsi" w:cstheme="minorHAnsi"/>
          <w:b/>
          <w:color w:val="00B050"/>
          <w:sz w:val="28"/>
          <w:szCs w:val="28"/>
        </w:rPr>
        <w:t>– 9/20</w:t>
      </w:r>
      <w:r w:rsidR="007C25B5">
        <w:rPr>
          <w:rFonts w:asciiTheme="minorHAnsi" w:hAnsiTheme="minorHAnsi" w:cstheme="minorHAnsi"/>
          <w:b/>
          <w:color w:val="00B050"/>
          <w:sz w:val="28"/>
          <w:szCs w:val="28"/>
        </w:rPr>
        <w:t>20</w:t>
      </w:r>
    </w:p>
    <w:p w:rsidR="00425342" w:rsidRPr="00425342" w:rsidRDefault="00425342" w:rsidP="00487ABC">
      <w:pPr>
        <w:tabs>
          <w:tab w:val="left" w:pos="851"/>
        </w:tabs>
        <w:jc w:val="center"/>
        <w:rPr>
          <w:rFonts w:asciiTheme="minorHAnsi" w:hAnsiTheme="minorHAnsi" w:cstheme="minorHAnsi"/>
          <w:b/>
          <w:color w:val="00B050"/>
          <w:sz w:val="28"/>
          <w:szCs w:val="28"/>
        </w:rPr>
      </w:pPr>
    </w:p>
    <w:p w:rsidR="002B04C4" w:rsidRPr="004D5FD7" w:rsidRDefault="002B04C4" w:rsidP="00487ABC">
      <w:pPr>
        <w:tabs>
          <w:tab w:val="left" w:pos="851"/>
        </w:tabs>
        <w:jc w:val="center"/>
        <w:rPr>
          <w:rFonts w:asciiTheme="minorHAnsi" w:hAnsiTheme="minorHAnsi" w:cstheme="minorHAnsi"/>
          <w:i/>
          <w:szCs w:val="22"/>
        </w:rPr>
      </w:pPr>
    </w:p>
    <w:p w:rsidR="002B04C4" w:rsidRPr="004D5FD7" w:rsidRDefault="002B04C4" w:rsidP="002B04C4">
      <w:pPr>
        <w:jc w:val="left"/>
        <w:rPr>
          <w:rFonts w:asciiTheme="minorHAnsi" w:hAnsiTheme="minorHAnsi" w:cstheme="minorHAnsi"/>
          <w:i/>
          <w:szCs w:val="22"/>
        </w:rPr>
      </w:pPr>
      <w:r w:rsidRPr="004D5FD7">
        <w:rPr>
          <w:rFonts w:asciiTheme="minorHAnsi" w:hAnsiTheme="minorHAnsi" w:cstheme="minorHAnsi"/>
          <w:b/>
          <w:bCs/>
          <w:i/>
          <w:szCs w:val="22"/>
        </w:rPr>
        <w:t>Asociácia informačných centier Slovenska (AICES</w:t>
      </w:r>
      <w:r w:rsidRPr="004D5FD7">
        <w:rPr>
          <w:rFonts w:asciiTheme="minorHAnsi" w:hAnsiTheme="minorHAnsi" w:cstheme="minorHAnsi"/>
          <w:i/>
          <w:szCs w:val="22"/>
        </w:rPr>
        <w:t>) je dobrovoľné, nepolitické, odborné a záujmové združenie fyzických aj právnických osôb, pôsobiacich v oblasti informácií a cestovného ruchu.</w:t>
      </w:r>
    </w:p>
    <w:p w:rsidR="004D5FD7" w:rsidRDefault="002B04C4" w:rsidP="008216FD">
      <w:pPr>
        <w:spacing w:after="240"/>
        <w:jc w:val="left"/>
        <w:rPr>
          <w:rFonts w:asciiTheme="minorHAnsi" w:hAnsiTheme="minorHAnsi" w:cstheme="minorHAnsi"/>
          <w:i/>
          <w:szCs w:val="22"/>
        </w:rPr>
      </w:pPr>
      <w:r w:rsidRPr="004D5FD7">
        <w:rPr>
          <w:rFonts w:asciiTheme="minorHAnsi" w:hAnsiTheme="minorHAnsi" w:cstheme="minorHAnsi"/>
          <w:b/>
          <w:bCs/>
          <w:i/>
          <w:szCs w:val="22"/>
        </w:rPr>
        <w:t>Sídlo:</w:t>
      </w:r>
      <w:r w:rsidR="008216FD">
        <w:rPr>
          <w:rFonts w:asciiTheme="minorHAnsi" w:hAnsiTheme="minorHAnsi" w:cstheme="minorHAnsi"/>
          <w:i/>
          <w:szCs w:val="22"/>
        </w:rPr>
        <w:t xml:space="preserve"> </w:t>
      </w:r>
      <w:r w:rsidRPr="004D5FD7">
        <w:rPr>
          <w:rFonts w:asciiTheme="minorHAnsi" w:hAnsiTheme="minorHAnsi" w:cstheme="minorHAnsi"/>
          <w:b/>
          <w:bCs/>
          <w:i/>
          <w:szCs w:val="22"/>
        </w:rPr>
        <w:t>Námestie mieru č. 1, 031 01 Liptovský Mikuláš</w:t>
      </w:r>
    </w:p>
    <w:p w:rsidR="002B04C4" w:rsidRPr="004D5FD7" w:rsidRDefault="002B04C4" w:rsidP="004D5FD7">
      <w:pPr>
        <w:jc w:val="left"/>
        <w:rPr>
          <w:rFonts w:asciiTheme="minorHAnsi" w:hAnsiTheme="minorHAnsi" w:cstheme="minorHAnsi"/>
          <w:i/>
          <w:szCs w:val="22"/>
        </w:rPr>
      </w:pPr>
      <w:r w:rsidRPr="004D5FD7">
        <w:rPr>
          <w:rFonts w:asciiTheme="minorHAnsi" w:hAnsiTheme="minorHAnsi" w:cstheme="minorHAnsi"/>
          <w:b/>
          <w:bCs/>
          <w:i/>
          <w:szCs w:val="22"/>
        </w:rPr>
        <w:t>Ciele:</w:t>
      </w:r>
    </w:p>
    <w:p w:rsidR="002B04C4" w:rsidRPr="004D5FD7" w:rsidRDefault="002B04C4" w:rsidP="004553A1">
      <w:pPr>
        <w:pStyle w:val="Odsekzoznamu"/>
        <w:numPr>
          <w:ilvl w:val="0"/>
          <w:numId w:val="3"/>
        </w:numPr>
        <w:spacing w:before="75" w:after="30"/>
        <w:rPr>
          <w:rFonts w:asciiTheme="minorHAnsi" w:hAnsiTheme="minorHAnsi" w:cstheme="minorHAnsi"/>
          <w:i/>
          <w:szCs w:val="22"/>
        </w:rPr>
      </w:pPr>
      <w:r w:rsidRPr="004D5FD7">
        <w:rPr>
          <w:rFonts w:asciiTheme="minorHAnsi" w:hAnsiTheme="minorHAnsi" w:cstheme="minorHAnsi"/>
          <w:i/>
          <w:szCs w:val="22"/>
        </w:rPr>
        <w:t>Ochraňovať práva a oprávnené záujmy informačných centier na Slovensku.</w:t>
      </w:r>
    </w:p>
    <w:p w:rsidR="002B04C4" w:rsidRPr="004D5FD7" w:rsidRDefault="002B04C4" w:rsidP="004553A1">
      <w:pPr>
        <w:pStyle w:val="Odsekzoznamu"/>
        <w:numPr>
          <w:ilvl w:val="0"/>
          <w:numId w:val="3"/>
        </w:numPr>
        <w:spacing w:before="75" w:after="30"/>
        <w:rPr>
          <w:rFonts w:asciiTheme="minorHAnsi" w:hAnsiTheme="minorHAnsi" w:cstheme="minorHAnsi"/>
          <w:i/>
          <w:szCs w:val="22"/>
        </w:rPr>
      </w:pPr>
      <w:r w:rsidRPr="004D5FD7">
        <w:rPr>
          <w:rFonts w:asciiTheme="minorHAnsi" w:hAnsiTheme="minorHAnsi" w:cstheme="minorHAnsi"/>
          <w:i/>
          <w:szCs w:val="22"/>
        </w:rPr>
        <w:t>Podporovať a skvalitňovať činnosť informačných centier s cieľom propagovať Slovensko v záujme rozvoja zahraničného a domáceho cestovného ruchu.</w:t>
      </w:r>
    </w:p>
    <w:p w:rsidR="002B04C4" w:rsidRPr="004D5FD7" w:rsidRDefault="002B04C4" w:rsidP="004553A1">
      <w:pPr>
        <w:pStyle w:val="Odsekzoznamu"/>
        <w:numPr>
          <w:ilvl w:val="0"/>
          <w:numId w:val="3"/>
        </w:numPr>
        <w:spacing w:before="75" w:after="30"/>
        <w:rPr>
          <w:rFonts w:asciiTheme="minorHAnsi" w:hAnsiTheme="minorHAnsi" w:cstheme="minorHAnsi"/>
          <w:i/>
          <w:szCs w:val="22"/>
        </w:rPr>
      </w:pPr>
      <w:r w:rsidRPr="004D5FD7">
        <w:rPr>
          <w:rFonts w:asciiTheme="minorHAnsi" w:hAnsiTheme="minorHAnsi" w:cstheme="minorHAnsi"/>
          <w:i/>
          <w:szCs w:val="22"/>
        </w:rPr>
        <w:t>Spolupracovať s orgánmi štátnej správy a samosprávy, fyzickými a právnickými osobami doma i v zahraničí v oblasti informácií a cestovného ruchu.</w:t>
      </w:r>
    </w:p>
    <w:p w:rsidR="002B04C4" w:rsidRPr="004D5FD7" w:rsidRDefault="002B04C4" w:rsidP="004553A1">
      <w:pPr>
        <w:pStyle w:val="Odsekzoznamu"/>
        <w:numPr>
          <w:ilvl w:val="0"/>
          <w:numId w:val="3"/>
        </w:numPr>
        <w:spacing w:before="75" w:after="30"/>
        <w:rPr>
          <w:rFonts w:asciiTheme="minorHAnsi" w:hAnsiTheme="minorHAnsi" w:cstheme="minorHAnsi"/>
          <w:i/>
          <w:szCs w:val="22"/>
        </w:rPr>
      </w:pPr>
      <w:r w:rsidRPr="004D5FD7">
        <w:rPr>
          <w:rFonts w:asciiTheme="minorHAnsi" w:hAnsiTheme="minorHAnsi" w:cstheme="minorHAnsi"/>
          <w:i/>
          <w:szCs w:val="22"/>
        </w:rPr>
        <w:t>Vykonávať dohľad nad úrovňou poskytovaných základných informačných služieb  a podpora rastu asociácie prostredníctvom systémov kvality (profesijné štandardy).</w:t>
      </w:r>
    </w:p>
    <w:p w:rsidR="002B04C4" w:rsidRPr="004D5FD7" w:rsidRDefault="002B04C4" w:rsidP="004553A1">
      <w:pPr>
        <w:pStyle w:val="Odsekzoznamu"/>
        <w:numPr>
          <w:ilvl w:val="0"/>
          <w:numId w:val="3"/>
        </w:numPr>
        <w:spacing w:before="75" w:after="30"/>
        <w:rPr>
          <w:rFonts w:asciiTheme="minorHAnsi" w:hAnsiTheme="minorHAnsi" w:cstheme="minorHAnsi"/>
          <w:i/>
          <w:szCs w:val="22"/>
        </w:rPr>
      </w:pPr>
      <w:r w:rsidRPr="004D5FD7">
        <w:rPr>
          <w:rFonts w:asciiTheme="minorHAnsi" w:hAnsiTheme="minorHAnsi" w:cstheme="minorHAnsi"/>
          <w:i/>
          <w:szCs w:val="22"/>
        </w:rPr>
        <w:t>Zvyšovať odbornú úroveň a informovanosť svojich členov.</w:t>
      </w:r>
    </w:p>
    <w:p w:rsidR="002B04C4" w:rsidRPr="004D5FD7" w:rsidRDefault="002B04C4" w:rsidP="004553A1">
      <w:pPr>
        <w:pStyle w:val="Odsekzoznamu"/>
        <w:numPr>
          <w:ilvl w:val="0"/>
          <w:numId w:val="3"/>
        </w:numPr>
        <w:spacing w:before="75" w:after="30"/>
        <w:rPr>
          <w:rFonts w:asciiTheme="minorHAnsi" w:hAnsiTheme="minorHAnsi" w:cstheme="minorHAnsi"/>
          <w:i/>
          <w:szCs w:val="22"/>
        </w:rPr>
      </w:pPr>
      <w:r w:rsidRPr="004D5FD7">
        <w:rPr>
          <w:rFonts w:asciiTheme="minorHAnsi" w:hAnsiTheme="minorHAnsi" w:cstheme="minorHAnsi"/>
          <w:i/>
          <w:szCs w:val="22"/>
        </w:rPr>
        <w:t>Monitorovať, sumarizovať a budovať sektor informačných centier Slovenskej republiky.</w:t>
      </w:r>
    </w:p>
    <w:p w:rsidR="008216FD" w:rsidRPr="008216FD" w:rsidRDefault="002B04C4" w:rsidP="004553A1">
      <w:pPr>
        <w:pStyle w:val="Odsekzoznamu"/>
        <w:numPr>
          <w:ilvl w:val="0"/>
          <w:numId w:val="3"/>
        </w:numPr>
        <w:spacing w:before="75" w:after="240"/>
        <w:rPr>
          <w:rFonts w:asciiTheme="minorHAnsi" w:hAnsiTheme="minorHAnsi" w:cstheme="minorHAnsi"/>
          <w:i/>
          <w:szCs w:val="22"/>
        </w:rPr>
      </w:pPr>
      <w:r w:rsidRPr="004D5FD7">
        <w:rPr>
          <w:rFonts w:asciiTheme="minorHAnsi" w:hAnsiTheme="minorHAnsi" w:cstheme="minorHAnsi"/>
          <w:i/>
          <w:szCs w:val="22"/>
        </w:rPr>
        <w:t xml:space="preserve">Stať sa centrom  informačnej siete cestovného ruchu v Slovenskej republike smerujúcej </w:t>
      </w:r>
      <w:r w:rsidR="008216FD">
        <w:rPr>
          <w:rFonts w:asciiTheme="minorHAnsi" w:hAnsiTheme="minorHAnsi" w:cstheme="minorHAnsi"/>
          <w:i/>
          <w:szCs w:val="22"/>
        </w:rPr>
        <w:t xml:space="preserve"> </w:t>
      </w:r>
      <w:r w:rsidRPr="004D5FD7">
        <w:rPr>
          <w:rFonts w:asciiTheme="minorHAnsi" w:hAnsiTheme="minorHAnsi" w:cstheme="minorHAnsi"/>
          <w:i/>
          <w:szCs w:val="22"/>
        </w:rPr>
        <w:t>k obojstrannému toku informácií, ktoré pokrývajú potreby  návštevníkov (turistov), obyvateľov miest, obcí, samospráv.  a podnikateľských subjektov pôsobiacich v cestovnom ruchu.</w:t>
      </w:r>
    </w:p>
    <w:p w:rsidR="00661649" w:rsidRPr="004D5FD7" w:rsidRDefault="00661649" w:rsidP="000506C1">
      <w:pPr>
        <w:spacing w:before="75"/>
        <w:jc w:val="left"/>
        <w:rPr>
          <w:rFonts w:asciiTheme="minorHAnsi" w:hAnsiTheme="minorHAnsi" w:cstheme="minorHAnsi"/>
          <w:i/>
          <w:szCs w:val="22"/>
        </w:rPr>
      </w:pPr>
      <w:r w:rsidRPr="004D5FD7">
        <w:rPr>
          <w:rFonts w:asciiTheme="minorHAnsi" w:hAnsiTheme="minorHAnsi" w:cstheme="minorHAnsi"/>
          <w:b/>
          <w:bCs/>
          <w:i/>
          <w:szCs w:val="22"/>
        </w:rPr>
        <w:t>Základná činnosť:</w:t>
      </w:r>
    </w:p>
    <w:p w:rsidR="00661649" w:rsidRPr="004D5FD7" w:rsidRDefault="00661649" w:rsidP="004553A1">
      <w:pPr>
        <w:pStyle w:val="Odsekzoznamu"/>
        <w:numPr>
          <w:ilvl w:val="0"/>
          <w:numId w:val="3"/>
        </w:numPr>
        <w:spacing w:before="75" w:after="30"/>
        <w:rPr>
          <w:rFonts w:asciiTheme="minorHAnsi" w:hAnsiTheme="minorHAnsi" w:cstheme="minorHAnsi"/>
          <w:i/>
          <w:szCs w:val="22"/>
        </w:rPr>
      </w:pPr>
      <w:r w:rsidRPr="004D5FD7">
        <w:rPr>
          <w:rFonts w:asciiTheme="minorHAnsi" w:hAnsiTheme="minorHAnsi" w:cstheme="minorHAnsi"/>
          <w:i/>
          <w:szCs w:val="22"/>
        </w:rPr>
        <w:t>Zaisťuje pravidelné stretnutia svojich členov a spoločné podujatia (kolokviá).</w:t>
      </w:r>
    </w:p>
    <w:p w:rsidR="00661649" w:rsidRPr="004D5FD7" w:rsidRDefault="00661649" w:rsidP="004553A1">
      <w:pPr>
        <w:pStyle w:val="Odsekzoznamu"/>
        <w:numPr>
          <w:ilvl w:val="0"/>
          <w:numId w:val="3"/>
        </w:numPr>
        <w:spacing w:before="75" w:after="30"/>
        <w:rPr>
          <w:rFonts w:asciiTheme="minorHAnsi" w:hAnsiTheme="minorHAnsi" w:cstheme="minorHAnsi"/>
          <w:i/>
          <w:szCs w:val="22"/>
        </w:rPr>
      </w:pPr>
      <w:r w:rsidRPr="004D5FD7">
        <w:rPr>
          <w:rFonts w:asciiTheme="minorHAnsi" w:hAnsiTheme="minorHAnsi" w:cstheme="minorHAnsi"/>
          <w:i/>
          <w:szCs w:val="22"/>
        </w:rPr>
        <w:t>Prezentuje informačné centrá na verejnosti (web, sociálne siete, printové materiály, tlačové konferencie, partnerské organizácie (NDS, a.s., Weby Group).</w:t>
      </w:r>
    </w:p>
    <w:p w:rsidR="00661649" w:rsidRPr="004D5FD7" w:rsidRDefault="00661649" w:rsidP="004553A1">
      <w:pPr>
        <w:pStyle w:val="Odsekzoznamu"/>
        <w:numPr>
          <w:ilvl w:val="0"/>
          <w:numId w:val="3"/>
        </w:numPr>
        <w:spacing w:before="75" w:after="30"/>
        <w:rPr>
          <w:rFonts w:asciiTheme="minorHAnsi" w:hAnsiTheme="minorHAnsi" w:cstheme="minorHAnsi"/>
          <w:i/>
          <w:szCs w:val="22"/>
        </w:rPr>
      </w:pPr>
      <w:r w:rsidRPr="004D5FD7">
        <w:rPr>
          <w:rFonts w:asciiTheme="minorHAnsi" w:hAnsiTheme="minorHAnsi" w:cstheme="minorHAnsi"/>
          <w:i/>
          <w:szCs w:val="22"/>
        </w:rPr>
        <w:t>Zaisťuje vzdelávanie svojich členov.</w:t>
      </w:r>
    </w:p>
    <w:p w:rsidR="00661649" w:rsidRPr="004D5FD7" w:rsidRDefault="00661649" w:rsidP="004553A1">
      <w:pPr>
        <w:pStyle w:val="Odsekzoznamu"/>
        <w:numPr>
          <w:ilvl w:val="0"/>
          <w:numId w:val="3"/>
        </w:numPr>
        <w:spacing w:before="75" w:after="30"/>
        <w:rPr>
          <w:rFonts w:asciiTheme="minorHAnsi" w:hAnsiTheme="minorHAnsi" w:cstheme="minorHAnsi"/>
          <w:i/>
          <w:szCs w:val="22"/>
        </w:rPr>
      </w:pPr>
      <w:r w:rsidRPr="004D5FD7">
        <w:rPr>
          <w:rFonts w:asciiTheme="minorHAnsi" w:hAnsiTheme="minorHAnsi" w:cstheme="minorHAnsi"/>
          <w:i/>
          <w:szCs w:val="22"/>
        </w:rPr>
        <w:t>Presadzuje záujmy svojich členov v medzinárodnej oblasti (Krajiny V4).</w:t>
      </w:r>
    </w:p>
    <w:p w:rsidR="00661649" w:rsidRPr="004D5FD7" w:rsidRDefault="00661649" w:rsidP="004553A1">
      <w:pPr>
        <w:pStyle w:val="Odsekzoznamu"/>
        <w:numPr>
          <w:ilvl w:val="0"/>
          <w:numId w:val="3"/>
        </w:numPr>
        <w:spacing w:before="75" w:after="30"/>
        <w:rPr>
          <w:rFonts w:asciiTheme="minorHAnsi" w:hAnsiTheme="minorHAnsi" w:cstheme="minorHAnsi"/>
          <w:i/>
          <w:szCs w:val="22"/>
        </w:rPr>
      </w:pPr>
      <w:r w:rsidRPr="004D5FD7">
        <w:rPr>
          <w:rFonts w:asciiTheme="minorHAnsi" w:hAnsiTheme="minorHAnsi" w:cstheme="minorHAnsi"/>
          <w:i/>
          <w:szCs w:val="22"/>
        </w:rPr>
        <w:t>Posilňuje postavenie kvalifikovanej pracovnej sily pre sektor informačných centier prostredníctvom  NSP a NSK.</w:t>
      </w:r>
    </w:p>
    <w:p w:rsidR="00661649" w:rsidRPr="004D5FD7" w:rsidRDefault="00DE4BCA" w:rsidP="004553A1">
      <w:pPr>
        <w:pStyle w:val="Odsekzoznamu"/>
        <w:numPr>
          <w:ilvl w:val="0"/>
          <w:numId w:val="3"/>
        </w:numPr>
        <w:spacing w:before="75" w:after="30"/>
        <w:rPr>
          <w:rFonts w:asciiTheme="minorHAnsi" w:hAnsiTheme="minorHAnsi" w:cstheme="minorHAnsi"/>
          <w:i/>
          <w:szCs w:val="22"/>
        </w:rPr>
      </w:pPr>
      <w:r w:rsidRPr="004D5FD7">
        <w:rPr>
          <w:rFonts w:asciiTheme="minorHAnsi" w:hAnsiTheme="minorHAnsi" w:cstheme="minorHAnsi"/>
          <w:i/>
          <w:szCs w:val="22"/>
        </w:rPr>
        <w:lastRenderedPageBreak/>
        <w:t>P</w:t>
      </w:r>
      <w:r w:rsidR="00661649" w:rsidRPr="004D5FD7">
        <w:rPr>
          <w:rFonts w:asciiTheme="minorHAnsi" w:hAnsiTheme="minorHAnsi" w:cstheme="minorHAnsi"/>
          <w:i/>
          <w:szCs w:val="22"/>
        </w:rPr>
        <w:t xml:space="preserve">odieľa </w:t>
      </w:r>
      <w:r w:rsidRPr="004D5FD7">
        <w:rPr>
          <w:rFonts w:asciiTheme="minorHAnsi" w:hAnsiTheme="minorHAnsi" w:cstheme="minorHAnsi"/>
          <w:i/>
          <w:szCs w:val="22"/>
        </w:rPr>
        <w:t xml:space="preserve">sa </w:t>
      </w:r>
      <w:r w:rsidR="00661649" w:rsidRPr="004D5FD7">
        <w:rPr>
          <w:rFonts w:asciiTheme="minorHAnsi" w:hAnsiTheme="minorHAnsi" w:cstheme="minorHAnsi"/>
          <w:i/>
          <w:szCs w:val="22"/>
        </w:rPr>
        <w:t>na tvorbe koncepcií, stratégií, legislatívnych úprav</w:t>
      </w:r>
      <w:r w:rsidRPr="004D5FD7">
        <w:rPr>
          <w:rFonts w:asciiTheme="minorHAnsi" w:hAnsiTheme="minorHAnsi" w:cstheme="minorHAnsi"/>
          <w:i/>
          <w:szCs w:val="22"/>
        </w:rPr>
        <w:t xml:space="preserve">ách, </w:t>
      </w:r>
      <w:r w:rsidR="00661649" w:rsidRPr="004D5FD7">
        <w:rPr>
          <w:rFonts w:asciiTheme="minorHAnsi" w:hAnsiTheme="minorHAnsi" w:cstheme="minorHAnsi"/>
          <w:i/>
          <w:szCs w:val="22"/>
        </w:rPr>
        <w:t xml:space="preserve"> ktoré sa týkajú cestovného ruchu a činnosti informačných centier.</w:t>
      </w:r>
    </w:p>
    <w:p w:rsidR="00661649" w:rsidRPr="004D5FD7" w:rsidRDefault="00661649" w:rsidP="004553A1">
      <w:pPr>
        <w:pStyle w:val="Odsekzoznamu"/>
        <w:numPr>
          <w:ilvl w:val="0"/>
          <w:numId w:val="3"/>
        </w:numPr>
        <w:spacing w:before="75" w:after="30"/>
        <w:rPr>
          <w:rFonts w:asciiTheme="minorHAnsi" w:hAnsiTheme="minorHAnsi" w:cstheme="minorHAnsi"/>
          <w:i/>
          <w:szCs w:val="22"/>
        </w:rPr>
      </w:pPr>
      <w:r w:rsidRPr="004D5FD7">
        <w:rPr>
          <w:rFonts w:asciiTheme="minorHAnsi" w:hAnsiTheme="minorHAnsi" w:cstheme="minorHAnsi"/>
          <w:i/>
          <w:szCs w:val="22"/>
        </w:rPr>
        <w:t>Navrhuje a podieľa sa na tvorbe analýz, metodiky, štandardov, noriem a predpisov pre informačné centrá.</w:t>
      </w:r>
    </w:p>
    <w:p w:rsidR="00661649" w:rsidRPr="004D5FD7" w:rsidRDefault="00661649" w:rsidP="004553A1">
      <w:pPr>
        <w:pStyle w:val="Odsekzoznamu"/>
        <w:numPr>
          <w:ilvl w:val="0"/>
          <w:numId w:val="3"/>
        </w:numPr>
        <w:spacing w:before="75" w:after="30"/>
        <w:rPr>
          <w:rFonts w:asciiTheme="minorHAnsi" w:hAnsiTheme="minorHAnsi" w:cstheme="minorHAnsi"/>
          <w:i/>
          <w:szCs w:val="22"/>
        </w:rPr>
      </w:pPr>
      <w:r w:rsidRPr="004D5FD7">
        <w:rPr>
          <w:rFonts w:asciiTheme="minorHAnsi" w:hAnsiTheme="minorHAnsi" w:cstheme="minorHAnsi"/>
          <w:i/>
          <w:szCs w:val="22"/>
        </w:rPr>
        <w:t>Predkladá štátnym a neštátnym inštitúciám vlastné návrhy a požiadavky na riešenie problematiky informačných centier.</w:t>
      </w:r>
    </w:p>
    <w:p w:rsidR="00661649" w:rsidRPr="004D5FD7" w:rsidRDefault="00661649" w:rsidP="004553A1">
      <w:pPr>
        <w:pStyle w:val="Odsekzoznamu"/>
        <w:numPr>
          <w:ilvl w:val="0"/>
          <w:numId w:val="3"/>
        </w:numPr>
        <w:spacing w:before="75" w:after="30"/>
        <w:rPr>
          <w:rFonts w:asciiTheme="minorHAnsi" w:hAnsiTheme="minorHAnsi" w:cstheme="minorHAnsi"/>
          <w:i/>
          <w:szCs w:val="22"/>
        </w:rPr>
      </w:pPr>
      <w:r w:rsidRPr="004D5FD7">
        <w:rPr>
          <w:rFonts w:asciiTheme="minorHAnsi" w:hAnsiTheme="minorHAnsi" w:cstheme="minorHAnsi"/>
          <w:i/>
          <w:szCs w:val="22"/>
        </w:rPr>
        <w:t>Asociáci</w:t>
      </w:r>
      <w:r w:rsidR="00DE4BCA" w:rsidRPr="004D5FD7">
        <w:rPr>
          <w:rFonts w:asciiTheme="minorHAnsi" w:hAnsiTheme="minorHAnsi" w:cstheme="minorHAnsi"/>
          <w:i/>
          <w:szCs w:val="22"/>
        </w:rPr>
        <w:t>a</w:t>
      </w:r>
      <w:r w:rsidRPr="004D5FD7">
        <w:rPr>
          <w:rFonts w:asciiTheme="minorHAnsi" w:hAnsiTheme="minorHAnsi" w:cstheme="minorHAnsi"/>
          <w:i/>
          <w:szCs w:val="22"/>
        </w:rPr>
        <w:t xml:space="preserve"> je administrátorom certifikácie technických (profesijných) noriem informačných centier pre Slovenský systém kvality služieb v cestovnom ruchu (SSKS CR).</w:t>
      </w:r>
    </w:p>
    <w:p w:rsidR="00C3615A" w:rsidRPr="005E08C6" w:rsidRDefault="00661649" w:rsidP="000506C1">
      <w:pPr>
        <w:spacing w:before="75" w:after="30"/>
        <w:rPr>
          <w:rFonts w:asciiTheme="minorHAnsi" w:hAnsiTheme="minorHAnsi" w:cstheme="minorHAnsi"/>
          <w:b/>
          <w:sz w:val="24"/>
          <w:szCs w:val="24"/>
        </w:rPr>
      </w:pPr>
      <w:r w:rsidRPr="00F9658B">
        <w:rPr>
          <w:rFonts w:asciiTheme="minorHAnsi" w:hAnsiTheme="minorHAnsi" w:cstheme="minorHAnsi"/>
          <w:sz w:val="24"/>
          <w:szCs w:val="24"/>
        </w:rPr>
        <w:br/>
      </w:r>
      <w:r w:rsidRPr="005E08C6">
        <w:rPr>
          <w:rFonts w:asciiTheme="minorHAnsi" w:hAnsiTheme="minorHAnsi" w:cstheme="minorHAnsi"/>
          <w:b/>
          <w:sz w:val="24"/>
          <w:szCs w:val="24"/>
        </w:rPr>
        <w:t>Schválený</w:t>
      </w:r>
      <w:r w:rsidR="00F20D77" w:rsidRPr="005E08C6">
        <w:rPr>
          <w:rFonts w:asciiTheme="minorHAnsi" w:hAnsiTheme="minorHAnsi" w:cstheme="minorHAnsi"/>
          <w:b/>
          <w:sz w:val="24"/>
          <w:szCs w:val="24"/>
        </w:rPr>
        <w:t xml:space="preserve"> </w:t>
      </w:r>
      <w:r w:rsidR="00542671" w:rsidRPr="005E08C6">
        <w:rPr>
          <w:rFonts w:asciiTheme="minorHAnsi" w:hAnsiTheme="minorHAnsi" w:cstheme="minorHAnsi"/>
          <w:b/>
          <w:sz w:val="24"/>
          <w:szCs w:val="24"/>
        </w:rPr>
        <w:t>plán</w:t>
      </w:r>
      <w:r w:rsidR="00F20D77" w:rsidRPr="005E08C6">
        <w:rPr>
          <w:rFonts w:asciiTheme="minorHAnsi" w:hAnsiTheme="minorHAnsi" w:cstheme="minorHAnsi"/>
          <w:b/>
          <w:sz w:val="24"/>
          <w:szCs w:val="24"/>
        </w:rPr>
        <w:t xml:space="preserve"> </w:t>
      </w:r>
      <w:r w:rsidR="00542671" w:rsidRPr="005E08C6">
        <w:rPr>
          <w:rFonts w:asciiTheme="minorHAnsi" w:hAnsiTheme="minorHAnsi" w:cstheme="minorHAnsi"/>
          <w:b/>
          <w:sz w:val="24"/>
          <w:szCs w:val="24"/>
        </w:rPr>
        <w:t xml:space="preserve">činnosti </w:t>
      </w:r>
      <w:r w:rsidR="00F20D77" w:rsidRPr="005E08C6">
        <w:rPr>
          <w:rFonts w:asciiTheme="minorHAnsi" w:hAnsiTheme="minorHAnsi" w:cstheme="minorHAnsi"/>
          <w:b/>
          <w:sz w:val="24"/>
          <w:szCs w:val="24"/>
        </w:rPr>
        <w:t xml:space="preserve"> </w:t>
      </w:r>
      <w:r w:rsidR="00F66CFE" w:rsidRPr="005E08C6">
        <w:rPr>
          <w:rFonts w:asciiTheme="minorHAnsi" w:hAnsiTheme="minorHAnsi" w:cstheme="minorHAnsi"/>
          <w:b/>
          <w:sz w:val="24"/>
          <w:szCs w:val="24"/>
        </w:rPr>
        <w:t>asociácie</w:t>
      </w:r>
      <w:r w:rsidR="008C6301" w:rsidRPr="005E08C6">
        <w:rPr>
          <w:rFonts w:asciiTheme="minorHAnsi" w:hAnsiTheme="minorHAnsi" w:cstheme="minorHAnsi"/>
          <w:b/>
          <w:sz w:val="24"/>
          <w:szCs w:val="24"/>
        </w:rPr>
        <w:t xml:space="preserve"> pre rok 20</w:t>
      </w:r>
      <w:r w:rsidR="00EF7B4B" w:rsidRPr="005E08C6">
        <w:rPr>
          <w:rFonts w:asciiTheme="minorHAnsi" w:hAnsiTheme="minorHAnsi" w:cstheme="minorHAnsi"/>
          <w:b/>
          <w:sz w:val="24"/>
          <w:szCs w:val="24"/>
        </w:rPr>
        <w:t>20</w:t>
      </w:r>
      <w:r w:rsidR="00F20D77" w:rsidRPr="005E08C6">
        <w:rPr>
          <w:rFonts w:asciiTheme="minorHAnsi" w:hAnsiTheme="minorHAnsi" w:cstheme="minorHAnsi"/>
          <w:b/>
          <w:sz w:val="24"/>
          <w:szCs w:val="24"/>
        </w:rPr>
        <w:t xml:space="preserve"> na </w:t>
      </w:r>
      <w:r w:rsidR="00835107" w:rsidRPr="005E08C6">
        <w:rPr>
          <w:rFonts w:asciiTheme="minorHAnsi" w:hAnsiTheme="minorHAnsi" w:cstheme="minorHAnsi"/>
          <w:b/>
          <w:sz w:val="24"/>
          <w:szCs w:val="24"/>
        </w:rPr>
        <w:t>V</w:t>
      </w:r>
      <w:r w:rsidR="002B04C4" w:rsidRPr="005E08C6">
        <w:rPr>
          <w:rFonts w:asciiTheme="minorHAnsi" w:hAnsiTheme="minorHAnsi" w:cstheme="minorHAnsi"/>
          <w:b/>
          <w:sz w:val="24"/>
          <w:szCs w:val="24"/>
        </w:rPr>
        <w:t xml:space="preserve">alnom zhromaždení </w:t>
      </w:r>
      <w:proofErr w:type="spellStart"/>
      <w:r w:rsidR="002B04C4" w:rsidRPr="005E08C6">
        <w:rPr>
          <w:rFonts w:asciiTheme="minorHAnsi" w:hAnsiTheme="minorHAnsi" w:cstheme="minorHAnsi"/>
          <w:b/>
          <w:sz w:val="24"/>
          <w:szCs w:val="24"/>
        </w:rPr>
        <w:t>AiCES</w:t>
      </w:r>
      <w:proofErr w:type="spellEnd"/>
      <w:r w:rsidR="000506C1">
        <w:rPr>
          <w:rFonts w:asciiTheme="minorHAnsi" w:hAnsiTheme="minorHAnsi" w:cstheme="minorHAnsi"/>
          <w:b/>
          <w:sz w:val="24"/>
          <w:szCs w:val="24"/>
        </w:rPr>
        <w:t xml:space="preserve"> zo dňa</w:t>
      </w:r>
      <w:r w:rsidR="002B04C4" w:rsidRPr="005E08C6">
        <w:rPr>
          <w:rFonts w:asciiTheme="minorHAnsi" w:hAnsiTheme="minorHAnsi" w:cstheme="minorHAnsi"/>
          <w:b/>
          <w:sz w:val="24"/>
          <w:szCs w:val="24"/>
        </w:rPr>
        <w:t xml:space="preserve"> </w:t>
      </w:r>
      <w:r w:rsidR="005E08C6" w:rsidRPr="005E08C6">
        <w:rPr>
          <w:rFonts w:asciiTheme="minorHAnsi" w:hAnsiTheme="minorHAnsi" w:cstheme="minorHAnsi"/>
          <w:b/>
          <w:sz w:val="24"/>
          <w:szCs w:val="24"/>
        </w:rPr>
        <w:t>23.</w:t>
      </w:r>
      <w:r w:rsidR="000506C1">
        <w:rPr>
          <w:rFonts w:asciiTheme="minorHAnsi" w:hAnsiTheme="minorHAnsi" w:cstheme="minorHAnsi"/>
          <w:b/>
          <w:sz w:val="24"/>
          <w:szCs w:val="24"/>
        </w:rPr>
        <w:t xml:space="preserve"> októbra </w:t>
      </w:r>
      <w:r w:rsidR="002B04C4" w:rsidRPr="005E08C6">
        <w:rPr>
          <w:rFonts w:asciiTheme="minorHAnsi" w:hAnsiTheme="minorHAnsi" w:cstheme="minorHAnsi"/>
          <w:b/>
          <w:sz w:val="24"/>
          <w:szCs w:val="24"/>
        </w:rPr>
        <w:t>201</w:t>
      </w:r>
      <w:r w:rsidR="005E08C6" w:rsidRPr="005E08C6">
        <w:rPr>
          <w:rFonts w:asciiTheme="minorHAnsi" w:hAnsiTheme="minorHAnsi" w:cstheme="minorHAnsi"/>
          <w:b/>
          <w:sz w:val="24"/>
          <w:szCs w:val="24"/>
        </w:rPr>
        <w:t>9</w:t>
      </w:r>
      <w:r w:rsidR="000506C1">
        <w:rPr>
          <w:rFonts w:asciiTheme="minorHAnsi" w:hAnsiTheme="minorHAnsi" w:cstheme="minorHAnsi"/>
          <w:b/>
          <w:sz w:val="24"/>
          <w:szCs w:val="24"/>
        </w:rPr>
        <w:t xml:space="preserve"> </w:t>
      </w:r>
      <w:r w:rsidR="008A20C9" w:rsidRPr="005E08C6">
        <w:rPr>
          <w:rFonts w:asciiTheme="minorHAnsi" w:hAnsiTheme="minorHAnsi" w:cstheme="minorHAnsi"/>
          <w:b/>
          <w:sz w:val="24"/>
          <w:szCs w:val="24"/>
        </w:rPr>
        <w:t xml:space="preserve">v </w:t>
      </w:r>
      <w:r w:rsidR="005E08C6" w:rsidRPr="005E08C6">
        <w:rPr>
          <w:rFonts w:asciiTheme="minorHAnsi" w:hAnsiTheme="minorHAnsi" w:cstheme="minorHAnsi"/>
          <w:b/>
          <w:sz w:val="24"/>
          <w:szCs w:val="24"/>
        </w:rPr>
        <w:t>Poprade</w:t>
      </w:r>
      <w:r w:rsidRPr="005E08C6">
        <w:rPr>
          <w:rFonts w:asciiTheme="minorHAnsi" w:hAnsiTheme="minorHAnsi" w:cstheme="minorHAnsi"/>
          <w:b/>
          <w:sz w:val="24"/>
          <w:szCs w:val="24"/>
        </w:rPr>
        <w:t>:</w:t>
      </w:r>
    </w:p>
    <w:p w:rsidR="0079649B" w:rsidRPr="008216FD" w:rsidRDefault="0079649B" w:rsidP="008216FD">
      <w:pPr>
        <w:spacing w:before="75" w:after="30"/>
        <w:jc w:val="left"/>
        <w:rPr>
          <w:rFonts w:asciiTheme="minorHAnsi" w:hAnsiTheme="minorHAnsi" w:cstheme="minorHAnsi"/>
          <w:color w:val="666666"/>
          <w:sz w:val="24"/>
          <w:szCs w:val="24"/>
        </w:rPr>
      </w:pPr>
    </w:p>
    <w:p w:rsidR="0079649B" w:rsidRPr="00DC17AF" w:rsidRDefault="0079649B" w:rsidP="0079649B">
      <w:pPr>
        <w:pStyle w:val="Odsekzoznamu"/>
        <w:numPr>
          <w:ilvl w:val="0"/>
          <w:numId w:val="5"/>
        </w:numPr>
        <w:contextualSpacing/>
        <w:rPr>
          <w:rFonts w:asciiTheme="minorHAnsi" w:hAnsiTheme="minorHAnsi" w:cstheme="minorHAnsi"/>
        </w:rPr>
      </w:pPr>
      <w:r w:rsidRPr="00DC17AF">
        <w:rPr>
          <w:rFonts w:asciiTheme="minorHAnsi" w:hAnsiTheme="minorHAnsi" w:cstheme="minorHAnsi"/>
          <w:b/>
        </w:rPr>
        <w:t>Zosúladenie podmienok pre zaraďovanie informačných centier podľa Profesijného (technick</w:t>
      </w:r>
      <w:r w:rsidR="001C54CA">
        <w:rPr>
          <w:rFonts w:asciiTheme="minorHAnsi" w:hAnsiTheme="minorHAnsi" w:cstheme="minorHAnsi"/>
          <w:b/>
        </w:rPr>
        <w:t>ého</w:t>
      </w:r>
      <w:r w:rsidRPr="00DC17AF">
        <w:rPr>
          <w:rFonts w:asciiTheme="minorHAnsi" w:hAnsiTheme="minorHAnsi" w:cstheme="minorHAnsi"/>
          <w:b/>
        </w:rPr>
        <w:t>) štandardu pre činnosť TIC a</w:t>
      </w:r>
      <w:r>
        <w:rPr>
          <w:rFonts w:asciiTheme="minorHAnsi" w:hAnsiTheme="minorHAnsi" w:cstheme="minorHAnsi"/>
          <w:b/>
        </w:rPr>
        <w:t> aktualizovaných Podmienok prijatia za člena</w:t>
      </w:r>
      <w:r w:rsidRPr="00DC17AF">
        <w:rPr>
          <w:rFonts w:asciiTheme="minorHAnsi" w:hAnsiTheme="minorHAnsi" w:cstheme="minorHAnsi"/>
          <w:b/>
        </w:rPr>
        <w:t>.</w:t>
      </w:r>
    </w:p>
    <w:p w:rsidR="0079649B" w:rsidRPr="00DC17AF" w:rsidRDefault="0079649B" w:rsidP="0079649B">
      <w:pPr>
        <w:pStyle w:val="Odsekzoznamu"/>
        <w:contextualSpacing/>
        <w:rPr>
          <w:rFonts w:asciiTheme="minorHAnsi" w:hAnsiTheme="minorHAnsi" w:cstheme="minorHAnsi"/>
        </w:rPr>
      </w:pPr>
      <w:r w:rsidRPr="00DC17AF">
        <w:rPr>
          <w:rFonts w:asciiTheme="minorHAnsi" w:hAnsiTheme="minorHAnsi" w:cstheme="minorHAnsi"/>
        </w:rPr>
        <w:t xml:space="preserve">Prehodnotenie a zaradenie jednotlivých členov </w:t>
      </w:r>
      <w:r>
        <w:rPr>
          <w:rFonts w:asciiTheme="minorHAnsi" w:hAnsiTheme="minorHAnsi" w:cstheme="minorHAnsi"/>
        </w:rPr>
        <w:t xml:space="preserve">na základe uvedených dokumentov. </w:t>
      </w:r>
      <w:r w:rsidRPr="00DC17AF">
        <w:rPr>
          <w:rFonts w:asciiTheme="minorHAnsi" w:hAnsiTheme="minorHAnsi" w:cstheme="minorHAnsi"/>
        </w:rPr>
        <w:t xml:space="preserve"> </w:t>
      </w:r>
    </w:p>
    <w:p w:rsidR="0079649B" w:rsidRPr="00DC17AF" w:rsidRDefault="0079649B" w:rsidP="0079649B">
      <w:pPr>
        <w:pStyle w:val="Odsekzoznamu"/>
        <w:contextualSpacing/>
        <w:rPr>
          <w:rFonts w:asciiTheme="minorHAnsi" w:hAnsiTheme="minorHAnsi" w:cstheme="minorHAnsi"/>
          <w:b/>
        </w:rPr>
      </w:pPr>
    </w:p>
    <w:p w:rsidR="0079649B" w:rsidRPr="00DC17AF" w:rsidRDefault="0079649B" w:rsidP="0079649B">
      <w:pPr>
        <w:pStyle w:val="Odsekzoznamu"/>
        <w:numPr>
          <w:ilvl w:val="0"/>
          <w:numId w:val="5"/>
        </w:numPr>
        <w:tabs>
          <w:tab w:val="left" w:pos="851"/>
        </w:tabs>
        <w:contextualSpacing/>
        <w:rPr>
          <w:rFonts w:asciiTheme="minorHAnsi" w:hAnsiTheme="minorHAnsi" w:cstheme="minorHAnsi"/>
        </w:rPr>
      </w:pPr>
      <w:r w:rsidRPr="00DC17AF">
        <w:rPr>
          <w:rFonts w:asciiTheme="minorHAnsi" w:hAnsiTheme="minorHAnsi" w:cstheme="minorHAnsi"/>
          <w:b/>
        </w:rPr>
        <w:t xml:space="preserve">Výhodné partnerstvá </w:t>
      </w:r>
      <w:proofErr w:type="spellStart"/>
      <w:r w:rsidRPr="00DC17AF">
        <w:rPr>
          <w:rFonts w:asciiTheme="minorHAnsi" w:hAnsiTheme="minorHAnsi" w:cstheme="minorHAnsi"/>
          <w:b/>
        </w:rPr>
        <w:t>AiCES</w:t>
      </w:r>
      <w:proofErr w:type="spellEnd"/>
    </w:p>
    <w:p w:rsidR="0079649B" w:rsidRPr="00DC17AF" w:rsidRDefault="0079649B" w:rsidP="0079649B">
      <w:pPr>
        <w:pStyle w:val="Odsekzoznamu"/>
        <w:tabs>
          <w:tab w:val="left" w:pos="851"/>
        </w:tabs>
        <w:contextualSpacing/>
        <w:rPr>
          <w:rFonts w:asciiTheme="minorHAnsi" w:hAnsiTheme="minorHAnsi" w:cstheme="minorHAnsi"/>
        </w:rPr>
      </w:pPr>
      <w:r w:rsidRPr="00DC17AF">
        <w:rPr>
          <w:rFonts w:asciiTheme="minorHAnsi" w:hAnsiTheme="minorHAnsi" w:cstheme="minorHAnsi"/>
        </w:rPr>
        <w:t>Vytváranie a udržiavanie výhodných partnerstiev</w:t>
      </w:r>
      <w:r w:rsidRPr="00DC17AF">
        <w:rPr>
          <w:rFonts w:asciiTheme="minorHAnsi" w:hAnsiTheme="minorHAnsi" w:cstheme="minorHAnsi"/>
          <w:b/>
        </w:rPr>
        <w:t xml:space="preserve"> </w:t>
      </w:r>
      <w:r w:rsidRPr="00DC17AF">
        <w:rPr>
          <w:rFonts w:asciiTheme="minorHAnsi" w:hAnsiTheme="minorHAnsi" w:cstheme="minorHAnsi"/>
        </w:rPr>
        <w:t>zameraných na prípravu  financovanie spoločných projektov, zameraných na podporu členskej základne</w:t>
      </w:r>
    </w:p>
    <w:p w:rsidR="0079649B" w:rsidRPr="00DC17AF" w:rsidRDefault="0079649B" w:rsidP="0079649B">
      <w:pPr>
        <w:pStyle w:val="Odsekzoznamu"/>
        <w:rPr>
          <w:rFonts w:asciiTheme="minorHAnsi" w:hAnsiTheme="minorHAnsi" w:cstheme="minorHAnsi"/>
        </w:rPr>
      </w:pPr>
    </w:p>
    <w:p w:rsidR="0079649B" w:rsidRPr="00DC17AF" w:rsidRDefault="0079649B" w:rsidP="0079649B">
      <w:pPr>
        <w:pStyle w:val="Odsekzoznamu"/>
        <w:numPr>
          <w:ilvl w:val="0"/>
          <w:numId w:val="5"/>
        </w:numPr>
        <w:tabs>
          <w:tab w:val="left" w:pos="851"/>
        </w:tabs>
        <w:contextualSpacing/>
        <w:rPr>
          <w:rFonts w:asciiTheme="minorHAnsi" w:hAnsiTheme="minorHAnsi" w:cstheme="minorHAnsi"/>
        </w:rPr>
      </w:pPr>
      <w:r w:rsidRPr="00DC17AF">
        <w:rPr>
          <w:rFonts w:asciiTheme="minorHAnsi" w:hAnsiTheme="minorHAnsi" w:cstheme="minorHAnsi"/>
          <w:b/>
          <w:bCs/>
        </w:rPr>
        <w:t>Školenia pracovníkov TIC</w:t>
      </w:r>
    </w:p>
    <w:p w:rsidR="0079649B" w:rsidRPr="00DC17AF" w:rsidRDefault="0079649B" w:rsidP="0079649B">
      <w:pPr>
        <w:pStyle w:val="Odsekzoznamu"/>
        <w:tabs>
          <w:tab w:val="left" w:pos="851"/>
        </w:tabs>
        <w:contextualSpacing/>
        <w:rPr>
          <w:rFonts w:asciiTheme="minorHAnsi" w:hAnsiTheme="minorHAnsi" w:cstheme="minorHAnsi"/>
        </w:rPr>
      </w:pPr>
    </w:p>
    <w:p w:rsidR="0079649B" w:rsidRPr="00DC17AF" w:rsidRDefault="0079649B" w:rsidP="0079649B">
      <w:pPr>
        <w:pStyle w:val="Odsekzoznamu"/>
        <w:numPr>
          <w:ilvl w:val="0"/>
          <w:numId w:val="5"/>
        </w:numPr>
        <w:rPr>
          <w:rFonts w:asciiTheme="minorHAnsi" w:hAnsiTheme="minorHAnsi" w:cstheme="minorHAnsi"/>
          <w:color w:val="181717"/>
        </w:rPr>
      </w:pPr>
      <w:r w:rsidRPr="00DC17AF">
        <w:rPr>
          <w:rFonts w:asciiTheme="minorHAnsi" w:hAnsiTheme="minorHAnsi" w:cstheme="minorHAnsi"/>
          <w:b/>
          <w:bCs/>
          <w:color w:val="181717"/>
        </w:rPr>
        <w:t>Databázový software</w:t>
      </w:r>
      <w:r w:rsidRPr="00DC17AF">
        <w:rPr>
          <w:rFonts w:asciiTheme="minorHAnsi" w:hAnsiTheme="minorHAnsi" w:cstheme="minorHAnsi"/>
          <w:color w:val="181717"/>
        </w:rPr>
        <w:t xml:space="preserve"> </w:t>
      </w:r>
    </w:p>
    <w:p w:rsidR="0079649B" w:rsidRPr="00DC17AF" w:rsidRDefault="0079649B" w:rsidP="0079649B">
      <w:pPr>
        <w:pStyle w:val="Odsekzoznamu"/>
        <w:rPr>
          <w:rFonts w:asciiTheme="minorHAnsi" w:hAnsiTheme="minorHAnsi" w:cstheme="minorHAnsi"/>
          <w:color w:val="181717"/>
        </w:rPr>
      </w:pPr>
      <w:r w:rsidRPr="00DC17AF">
        <w:rPr>
          <w:rFonts w:asciiTheme="minorHAnsi" w:hAnsiTheme="minorHAnsi" w:cstheme="minorHAnsi"/>
          <w:color w:val="181717"/>
        </w:rPr>
        <w:t xml:space="preserve">Zistenie reálneho záujmu o databázový software na spracovanie, expedíciu a archivovanie informácií z jednotlivých destinácií cestovného ruchu (oblasti záujmu TIC). </w:t>
      </w:r>
    </w:p>
    <w:p w:rsidR="0079649B" w:rsidRPr="00DC17AF" w:rsidRDefault="0079649B" w:rsidP="0079649B">
      <w:pPr>
        <w:pStyle w:val="Odsekzoznamu"/>
        <w:rPr>
          <w:rFonts w:asciiTheme="minorHAnsi" w:hAnsiTheme="minorHAnsi" w:cstheme="minorHAnsi"/>
          <w:color w:val="181717"/>
        </w:rPr>
      </w:pPr>
    </w:p>
    <w:p w:rsidR="0079649B" w:rsidRPr="00DC17AF" w:rsidRDefault="0079649B" w:rsidP="0079649B">
      <w:pPr>
        <w:pStyle w:val="Odsekzoznamu"/>
        <w:numPr>
          <w:ilvl w:val="0"/>
          <w:numId w:val="5"/>
        </w:numPr>
        <w:rPr>
          <w:rFonts w:asciiTheme="minorHAnsi" w:hAnsiTheme="minorHAnsi" w:cstheme="minorHAnsi"/>
          <w:color w:val="181717"/>
        </w:rPr>
      </w:pPr>
      <w:r w:rsidRPr="00DC17AF">
        <w:rPr>
          <w:rFonts w:asciiTheme="minorHAnsi" w:hAnsiTheme="minorHAnsi" w:cstheme="minorHAnsi"/>
          <w:b/>
          <w:color w:val="181717"/>
        </w:rPr>
        <w:t>Realizácie súťaže popularity TIC pre rok 2020</w:t>
      </w:r>
    </w:p>
    <w:p w:rsidR="0079649B" w:rsidRPr="00DC17AF" w:rsidRDefault="0079649B" w:rsidP="0079649B">
      <w:pPr>
        <w:pStyle w:val="Odsekzoznamu"/>
        <w:rPr>
          <w:rFonts w:asciiTheme="minorHAnsi" w:hAnsiTheme="minorHAnsi" w:cstheme="minorHAnsi"/>
          <w:color w:val="181717"/>
        </w:rPr>
      </w:pPr>
      <w:r w:rsidRPr="00DC17AF">
        <w:rPr>
          <w:rFonts w:asciiTheme="minorHAnsi" w:hAnsiTheme="minorHAnsi" w:cstheme="minorHAnsi"/>
          <w:color w:val="181717"/>
        </w:rPr>
        <w:t>Pokračovanie v 2. ročníku súťaže o najpopulárnejšie TIC SR za rok 2020 s podpornou kampaňou jednotlivých členov.</w:t>
      </w:r>
    </w:p>
    <w:p w:rsidR="0079649B" w:rsidRPr="00DC17AF" w:rsidRDefault="0079649B" w:rsidP="0079649B">
      <w:pPr>
        <w:pStyle w:val="Odsekzoznamu"/>
        <w:rPr>
          <w:rFonts w:asciiTheme="minorHAnsi" w:hAnsiTheme="minorHAnsi" w:cstheme="minorHAnsi"/>
          <w:color w:val="181717"/>
        </w:rPr>
      </w:pPr>
    </w:p>
    <w:p w:rsidR="0079649B" w:rsidRPr="003071A1" w:rsidRDefault="0079649B" w:rsidP="0079649B">
      <w:pPr>
        <w:pStyle w:val="Odsekzoznamu"/>
        <w:numPr>
          <w:ilvl w:val="0"/>
          <w:numId w:val="5"/>
        </w:numPr>
        <w:rPr>
          <w:rFonts w:asciiTheme="minorHAnsi" w:hAnsiTheme="minorHAnsi" w:cstheme="minorHAnsi"/>
          <w:color w:val="181717"/>
        </w:rPr>
      </w:pPr>
      <w:r w:rsidRPr="00DC17AF">
        <w:rPr>
          <w:rFonts w:asciiTheme="minorHAnsi" w:hAnsiTheme="minorHAnsi" w:cstheme="minorHAnsi"/>
          <w:b/>
        </w:rPr>
        <w:t xml:space="preserve">Podpora zdieľanej propagácie u svojich členov (web stránky, sociálne siete) a zvyšovať popularitu </w:t>
      </w:r>
      <w:proofErr w:type="spellStart"/>
      <w:r w:rsidRPr="00DC17AF">
        <w:rPr>
          <w:rFonts w:asciiTheme="minorHAnsi" w:hAnsiTheme="minorHAnsi" w:cstheme="minorHAnsi"/>
          <w:b/>
        </w:rPr>
        <w:t>AiCES</w:t>
      </w:r>
      <w:proofErr w:type="spellEnd"/>
      <w:r w:rsidRPr="00DC17AF">
        <w:rPr>
          <w:rFonts w:asciiTheme="minorHAnsi" w:hAnsiTheme="minorHAnsi" w:cstheme="minorHAnsi"/>
          <w:b/>
        </w:rPr>
        <w:t xml:space="preserve"> prostredníctvom sociálnych sieti a médií a špecializovaného časopisu NDS.</w:t>
      </w:r>
    </w:p>
    <w:p w:rsidR="0079649B" w:rsidRPr="003071A1" w:rsidRDefault="0079649B" w:rsidP="0079649B">
      <w:pPr>
        <w:pStyle w:val="Odsekzoznamu"/>
        <w:rPr>
          <w:rFonts w:asciiTheme="minorHAnsi" w:hAnsiTheme="minorHAnsi" w:cstheme="minorHAnsi"/>
          <w:color w:val="181717"/>
        </w:rPr>
      </w:pPr>
    </w:p>
    <w:p w:rsidR="0079649B" w:rsidRPr="00DC17AF" w:rsidRDefault="0079649B" w:rsidP="0079649B">
      <w:pPr>
        <w:pStyle w:val="Odsekzoznamu"/>
        <w:numPr>
          <w:ilvl w:val="0"/>
          <w:numId w:val="5"/>
        </w:numPr>
        <w:rPr>
          <w:rFonts w:asciiTheme="minorHAnsi" w:hAnsiTheme="minorHAnsi" w:cstheme="minorHAnsi"/>
          <w:color w:val="181717"/>
        </w:rPr>
      </w:pPr>
      <w:r>
        <w:rPr>
          <w:rFonts w:asciiTheme="minorHAnsi" w:hAnsiTheme="minorHAnsi" w:cstheme="minorHAnsi"/>
          <w:b/>
        </w:rPr>
        <w:t xml:space="preserve">Tvorba </w:t>
      </w:r>
      <w:proofErr w:type="spellStart"/>
      <w:r>
        <w:rPr>
          <w:rFonts w:asciiTheme="minorHAnsi" w:hAnsiTheme="minorHAnsi" w:cstheme="minorHAnsi"/>
          <w:b/>
        </w:rPr>
        <w:t>logomanuálu</w:t>
      </w:r>
      <w:proofErr w:type="spellEnd"/>
      <w:r>
        <w:rPr>
          <w:rFonts w:asciiTheme="minorHAnsi" w:hAnsiTheme="minorHAnsi" w:cstheme="minorHAnsi"/>
          <w:b/>
        </w:rPr>
        <w:t xml:space="preserve"> </w:t>
      </w:r>
      <w:proofErr w:type="spellStart"/>
      <w:r>
        <w:rPr>
          <w:rFonts w:asciiTheme="minorHAnsi" w:hAnsiTheme="minorHAnsi" w:cstheme="minorHAnsi"/>
          <w:b/>
        </w:rPr>
        <w:t>AiCES</w:t>
      </w:r>
      <w:proofErr w:type="spellEnd"/>
    </w:p>
    <w:p w:rsidR="0009562D" w:rsidRDefault="0079649B" w:rsidP="001C54CA">
      <w:pPr>
        <w:rPr>
          <w:rFonts w:cstheme="minorHAnsi"/>
          <w:color w:val="181717"/>
        </w:rPr>
      </w:pPr>
      <w:r w:rsidRPr="00DC17AF">
        <w:rPr>
          <w:rFonts w:cstheme="minorHAnsi"/>
          <w:color w:val="181717"/>
        </w:rPr>
        <w:t xml:space="preserve">               </w:t>
      </w:r>
    </w:p>
    <w:p w:rsidR="001C54CA" w:rsidRPr="001C54CA" w:rsidRDefault="001C54CA" w:rsidP="001C54CA">
      <w:pPr>
        <w:rPr>
          <w:rFonts w:cstheme="minorHAnsi"/>
          <w:color w:val="181717"/>
        </w:rPr>
      </w:pPr>
    </w:p>
    <w:p w:rsidR="00C3615A" w:rsidRPr="00416E5D" w:rsidRDefault="00C3615A" w:rsidP="00C3615A">
      <w:pPr>
        <w:spacing w:after="160" w:line="259" w:lineRule="auto"/>
        <w:contextualSpacing/>
        <w:rPr>
          <w:rFonts w:asciiTheme="minorHAnsi" w:hAnsiTheme="minorHAnsi" w:cstheme="minorHAnsi"/>
          <w:b/>
          <w:color w:val="00B050"/>
          <w:sz w:val="24"/>
          <w:szCs w:val="24"/>
        </w:rPr>
      </w:pPr>
      <w:r w:rsidRPr="00416E5D">
        <w:rPr>
          <w:rFonts w:asciiTheme="minorHAnsi" w:hAnsiTheme="minorHAnsi" w:cstheme="minorHAnsi"/>
          <w:b/>
          <w:color w:val="00B050"/>
          <w:sz w:val="24"/>
          <w:szCs w:val="24"/>
        </w:rPr>
        <w:t>DOSIAHNUTÉ VÝSLEDKY k</w:t>
      </w:r>
      <w:r w:rsidR="00EB3580" w:rsidRPr="00416E5D">
        <w:rPr>
          <w:rFonts w:asciiTheme="minorHAnsi" w:hAnsiTheme="minorHAnsi" w:cstheme="minorHAnsi"/>
          <w:b/>
          <w:color w:val="00B050"/>
          <w:sz w:val="24"/>
          <w:szCs w:val="24"/>
        </w:rPr>
        <w:t> 30.9.20</w:t>
      </w:r>
      <w:r w:rsidR="00EF7B4B">
        <w:rPr>
          <w:rFonts w:asciiTheme="minorHAnsi" w:hAnsiTheme="minorHAnsi" w:cstheme="minorHAnsi"/>
          <w:b/>
          <w:color w:val="00B050"/>
          <w:sz w:val="24"/>
          <w:szCs w:val="24"/>
        </w:rPr>
        <w:t>20</w:t>
      </w:r>
      <w:r w:rsidRPr="00416E5D">
        <w:rPr>
          <w:rFonts w:asciiTheme="minorHAnsi" w:hAnsiTheme="minorHAnsi" w:cstheme="minorHAnsi"/>
          <w:b/>
          <w:color w:val="00B050"/>
          <w:sz w:val="24"/>
          <w:szCs w:val="24"/>
        </w:rPr>
        <w:t>:</w:t>
      </w:r>
    </w:p>
    <w:p w:rsidR="004A1979" w:rsidRPr="0079649B" w:rsidRDefault="004A1979" w:rsidP="004553A1">
      <w:pPr>
        <w:pStyle w:val="Odsekzoznamu"/>
        <w:numPr>
          <w:ilvl w:val="0"/>
          <w:numId w:val="7"/>
        </w:numPr>
        <w:contextualSpacing/>
        <w:rPr>
          <w:rFonts w:asciiTheme="minorHAnsi" w:hAnsiTheme="minorHAnsi" w:cstheme="minorHAnsi"/>
          <w:color w:val="00B050"/>
          <w:sz w:val="24"/>
          <w:szCs w:val="24"/>
        </w:rPr>
      </w:pPr>
      <w:r w:rsidRPr="00F537B0">
        <w:rPr>
          <w:rFonts w:asciiTheme="minorHAnsi" w:hAnsiTheme="minorHAnsi" w:cstheme="minorHAnsi"/>
          <w:b/>
          <w:color w:val="00B050"/>
          <w:sz w:val="24"/>
          <w:szCs w:val="24"/>
        </w:rPr>
        <w:t xml:space="preserve">Profesijný (technický) štandard pre činnosť TIC </w:t>
      </w:r>
    </w:p>
    <w:p w:rsidR="0079649B" w:rsidRPr="0079649B" w:rsidRDefault="0079649B" w:rsidP="0079649B">
      <w:pPr>
        <w:pStyle w:val="Odsekzoznamu"/>
        <w:ind w:left="360"/>
        <w:contextualSpacing/>
        <w:rPr>
          <w:rFonts w:asciiTheme="minorHAnsi" w:hAnsiTheme="minorHAnsi" w:cstheme="minorHAnsi"/>
          <w:color w:val="00B050"/>
          <w:sz w:val="24"/>
          <w:szCs w:val="24"/>
        </w:rPr>
      </w:pPr>
    </w:p>
    <w:p w:rsidR="005D524D" w:rsidRDefault="0079649B" w:rsidP="0079649B">
      <w:pPr>
        <w:rPr>
          <w:rStyle w:val="Internetovodkaz"/>
          <w:rFonts w:asciiTheme="minorHAnsi" w:hAnsiTheme="minorHAnsi" w:cstheme="minorHAnsi"/>
        </w:rPr>
      </w:pPr>
      <w:r w:rsidRPr="00A43D6B">
        <w:rPr>
          <w:rFonts w:asciiTheme="minorHAnsi" w:hAnsiTheme="minorHAnsi" w:cstheme="minorHAnsi"/>
        </w:rPr>
        <w:t xml:space="preserve">PROFESIJNÝ (TECHNICKÝ) ŠTANDARD PRE ČINNOSŤ TIC ako vnútorná norma </w:t>
      </w:r>
      <w:proofErr w:type="spellStart"/>
      <w:r w:rsidRPr="00A43D6B">
        <w:rPr>
          <w:rFonts w:asciiTheme="minorHAnsi" w:hAnsiTheme="minorHAnsi" w:cstheme="minorHAnsi"/>
        </w:rPr>
        <w:t>AiCES</w:t>
      </w:r>
      <w:proofErr w:type="spellEnd"/>
      <w:r w:rsidRPr="00A43D6B">
        <w:rPr>
          <w:rFonts w:asciiTheme="minorHAnsi" w:hAnsiTheme="minorHAnsi" w:cstheme="minorHAnsi"/>
          <w:b/>
        </w:rPr>
        <w:t xml:space="preserve"> </w:t>
      </w:r>
      <w:r w:rsidRPr="00A43D6B">
        <w:rPr>
          <w:rFonts w:asciiTheme="minorHAnsi" w:hAnsiTheme="minorHAnsi" w:cstheme="minorHAnsi"/>
        </w:rPr>
        <w:t>je do praxe zavádzan</w:t>
      </w:r>
      <w:r w:rsidR="0029026B">
        <w:rPr>
          <w:rFonts w:asciiTheme="minorHAnsi" w:hAnsiTheme="minorHAnsi" w:cstheme="minorHAnsi"/>
        </w:rPr>
        <w:t>á</w:t>
      </w:r>
      <w:r w:rsidRPr="00A43D6B">
        <w:rPr>
          <w:rFonts w:asciiTheme="minorHAnsi" w:hAnsiTheme="minorHAnsi" w:cstheme="minorHAnsi"/>
        </w:rPr>
        <w:t xml:space="preserve"> u členov asociácie </w:t>
      </w:r>
      <w:r w:rsidR="0029026B">
        <w:rPr>
          <w:rFonts w:asciiTheme="minorHAnsi" w:hAnsiTheme="minorHAnsi" w:cstheme="minorHAnsi"/>
        </w:rPr>
        <w:t>štvrtý rok.</w:t>
      </w:r>
      <w:r w:rsidRPr="00A43D6B">
        <w:rPr>
          <w:rFonts w:asciiTheme="minorHAnsi" w:hAnsiTheme="minorHAnsi" w:cstheme="minorHAnsi"/>
        </w:rPr>
        <w:t xml:space="preserve"> </w:t>
      </w:r>
      <w:r w:rsidR="00BF75B9">
        <w:rPr>
          <w:rFonts w:asciiTheme="minorHAnsi" w:hAnsiTheme="minorHAnsi" w:cstheme="minorHAnsi"/>
        </w:rPr>
        <w:t xml:space="preserve"> </w:t>
      </w:r>
      <w:r w:rsidR="0029026B">
        <w:rPr>
          <w:rFonts w:asciiTheme="minorHAnsi" w:hAnsiTheme="minorHAnsi" w:cstheme="minorHAnsi"/>
        </w:rPr>
        <w:t xml:space="preserve">Dodržiavanie </w:t>
      </w:r>
      <w:r w:rsidRPr="00A43D6B">
        <w:rPr>
          <w:rFonts w:asciiTheme="minorHAnsi" w:hAnsiTheme="minorHAnsi" w:cstheme="minorHAnsi"/>
        </w:rPr>
        <w:t>štandard</w:t>
      </w:r>
      <w:r w:rsidR="0029026B">
        <w:rPr>
          <w:rFonts w:asciiTheme="minorHAnsi" w:hAnsiTheme="minorHAnsi" w:cstheme="minorHAnsi"/>
        </w:rPr>
        <w:t xml:space="preserve">u </w:t>
      </w:r>
      <w:r w:rsidRPr="00A43D6B">
        <w:rPr>
          <w:rFonts w:asciiTheme="minorHAnsi" w:hAnsiTheme="minorHAnsi" w:cstheme="minorHAnsi"/>
        </w:rPr>
        <w:t>v plnom znení</w:t>
      </w:r>
      <w:r w:rsidR="0029026B">
        <w:rPr>
          <w:rFonts w:asciiTheme="minorHAnsi" w:hAnsiTheme="minorHAnsi" w:cstheme="minorHAnsi"/>
        </w:rPr>
        <w:t xml:space="preserve"> odporúča </w:t>
      </w:r>
      <w:proofErr w:type="spellStart"/>
      <w:r w:rsidR="0029026B">
        <w:rPr>
          <w:rFonts w:asciiTheme="minorHAnsi" w:hAnsiTheme="minorHAnsi" w:cstheme="minorHAnsi"/>
        </w:rPr>
        <w:t>AiCES</w:t>
      </w:r>
      <w:proofErr w:type="spellEnd"/>
      <w:r w:rsidR="0029026B">
        <w:rPr>
          <w:rFonts w:asciiTheme="minorHAnsi" w:hAnsiTheme="minorHAnsi" w:cstheme="minorHAnsi"/>
        </w:rPr>
        <w:t xml:space="preserve"> pre všetkých svojich členov.</w:t>
      </w:r>
      <w:r w:rsidRPr="00A43D6B">
        <w:rPr>
          <w:rFonts w:asciiTheme="minorHAnsi" w:hAnsiTheme="minorHAnsi" w:cstheme="minorHAnsi"/>
        </w:rPr>
        <w:t xml:space="preserve"> </w:t>
      </w:r>
      <w:r w:rsidR="0029026B">
        <w:rPr>
          <w:rFonts w:asciiTheme="minorHAnsi" w:hAnsiTheme="minorHAnsi" w:cstheme="minorHAnsi"/>
        </w:rPr>
        <w:t>V</w:t>
      </w:r>
      <w:r w:rsidRPr="00A43D6B">
        <w:rPr>
          <w:rFonts w:asciiTheme="minorHAnsi" w:hAnsiTheme="minorHAnsi" w:cstheme="minorHAnsi"/>
        </w:rPr>
        <w:t xml:space="preserve"> súčasnosti </w:t>
      </w:r>
      <w:r w:rsidR="0029026B">
        <w:rPr>
          <w:rFonts w:asciiTheme="minorHAnsi" w:hAnsiTheme="minorHAnsi" w:cstheme="minorHAnsi"/>
        </w:rPr>
        <w:t xml:space="preserve">však nie sú </w:t>
      </w:r>
      <w:r w:rsidRPr="00A43D6B">
        <w:rPr>
          <w:rFonts w:asciiTheme="minorHAnsi" w:hAnsiTheme="minorHAnsi" w:cstheme="minorHAnsi"/>
        </w:rPr>
        <w:t xml:space="preserve">vyvodené žiadne dôsledky v prípade, že ich TIC nedodržiava. </w:t>
      </w:r>
      <w:r>
        <w:rPr>
          <w:rFonts w:asciiTheme="minorHAnsi" w:hAnsiTheme="minorHAnsi" w:cstheme="minorHAnsi"/>
        </w:rPr>
        <w:t xml:space="preserve">Zavádzanie štandardu </w:t>
      </w:r>
      <w:r w:rsidRPr="00A43D6B">
        <w:rPr>
          <w:rFonts w:asciiTheme="minorHAnsi" w:hAnsiTheme="minorHAnsi" w:cstheme="minorHAnsi"/>
        </w:rPr>
        <w:t xml:space="preserve">je </w:t>
      </w:r>
      <w:r>
        <w:rPr>
          <w:rFonts w:asciiTheme="minorHAnsi" w:hAnsiTheme="minorHAnsi" w:cstheme="minorHAnsi"/>
        </w:rPr>
        <w:t xml:space="preserve">založené na </w:t>
      </w:r>
      <w:r w:rsidR="0029026B">
        <w:rPr>
          <w:rFonts w:asciiTheme="minorHAnsi" w:hAnsiTheme="minorHAnsi" w:cstheme="minorHAnsi"/>
        </w:rPr>
        <w:t xml:space="preserve">predpoklade, že každé TIC má plný záujem o jeho zavedenie do praxe a vynakladá všetky prostriedky a možnosti na dosiahnutie tohto cieľa. Pri zavádzaní opatrení spojenými s dosiahnutím štandardu sú naďalej </w:t>
      </w:r>
      <w:r w:rsidR="00D26D72">
        <w:rPr>
          <w:rFonts w:asciiTheme="minorHAnsi" w:hAnsiTheme="minorHAnsi" w:cstheme="minorHAnsi"/>
        </w:rPr>
        <w:t xml:space="preserve"> pre TIC </w:t>
      </w:r>
      <w:r w:rsidR="0029026B">
        <w:rPr>
          <w:rFonts w:asciiTheme="minorHAnsi" w:hAnsiTheme="minorHAnsi" w:cstheme="minorHAnsi"/>
        </w:rPr>
        <w:t xml:space="preserve">k dispozícii </w:t>
      </w:r>
      <w:r w:rsidR="00D2296B">
        <w:rPr>
          <w:rFonts w:asciiTheme="minorHAnsi" w:hAnsiTheme="minorHAnsi" w:cstheme="minorHAnsi"/>
        </w:rPr>
        <w:t xml:space="preserve">pridelení tútori zo Správnej a Dozornej rady </w:t>
      </w:r>
      <w:proofErr w:type="spellStart"/>
      <w:r w:rsidR="00D2296B">
        <w:rPr>
          <w:rFonts w:asciiTheme="minorHAnsi" w:hAnsiTheme="minorHAnsi" w:cstheme="minorHAnsi"/>
        </w:rPr>
        <w:t>AiCES</w:t>
      </w:r>
      <w:proofErr w:type="spellEnd"/>
      <w:r w:rsidR="0029026B">
        <w:rPr>
          <w:rFonts w:asciiTheme="minorHAnsi" w:hAnsiTheme="minorHAnsi" w:cstheme="minorHAnsi"/>
        </w:rPr>
        <w:t xml:space="preserve"> zverejnení </w:t>
      </w:r>
      <w:r w:rsidR="0029026B" w:rsidRPr="00A43D6B">
        <w:rPr>
          <w:rFonts w:asciiTheme="minorHAnsi" w:hAnsiTheme="minorHAnsi" w:cstheme="minorHAnsi"/>
        </w:rPr>
        <w:t xml:space="preserve">na web stránke </w:t>
      </w:r>
      <w:hyperlink r:id="rId9">
        <w:r w:rsidR="0029026B" w:rsidRPr="00A43D6B">
          <w:rPr>
            <w:rStyle w:val="Internetovodkaz"/>
            <w:rFonts w:asciiTheme="minorHAnsi" w:hAnsiTheme="minorHAnsi" w:cstheme="minorHAnsi"/>
          </w:rPr>
          <w:t>https://aices.sk/aices/</w:t>
        </w:r>
      </w:hyperlink>
      <w:r w:rsidR="0029026B">
        <w:rPr>
          <w:rStyle w:val="Internetovodkaz"/>
          <w:rFonts w:asciiTheme="minorHAnsi" w:hAnsiTheme="minorHAnsi" w:cstheme="minorHAnsi"/>
        </w:rPr>
        <w:t>.</w:t>
      </w:r>
      <w:r w:rsidR="00D26D72">
        <w:rPr>
          <w:rStyle w:val="Internetovodkaz"/>
          <w:rFonts w:asciiTheme="minorHAnsi" w:hAnsiTheme="minorHAnsi" w:cstheme="minorHAnsi"/>
        </w:rPr>
        <w:t xml:space="preserve"> </w:t>
      </w:r>
    </w:p>
    <w:p w:rsidR="00D2296B" w:rsidRDefault="00D2296B" w:rsidP="00D2296B">
      <w:pPr>
        <w:ind w:left="-993" w:firstLine="993"/>
        <w:rPr>
          <w:rStyle w:val="Internetovodkaz"/>
          <w:rFonts w:asciiTheme="minorHAnsi" w:hAnsiTheme="minorHAnsi" w:cstheme="minorHAnsi"/>
        </w:rPr>
      </w:pPr>
    </w:p>
    <w:p w:rsidR="00723990" w:rsidRDefault="00723990" w:rsidP="00D2296B">
      <w:pPr>
        <w:ind w:left="-993" w:firstLine="993"/>
        <w:rPr>
          <w:rStyle w:val="Internetovodkaz"/>
          <w:rFonts w:asciiTheme="minorHAnsi" w:hAnsiTheme="minorHAnsi" w:cstheme="minorHAnsi"/>
        </w:rPr>
      </w:pPr>
    </w:p>
    <w:p w:rsidR="00E45FD3" w:rsidRDefault="00E45FD3" w:rsidP="00D2296B">
      <w:pPr>
        <w:ind w:left="-993" w:firstLine="993"/>
        <w:rPr>
          <w:rStyle w:val="Internetovodkaz"/>
          <w:rFonts w:asciiTheme="minorHAnsi" w:hAnsiTheme="minorHAnsi" w:cstheme="minorHAnsi"/>
        </w:rPr>
      </w:pPr>
    </w:p>
    <w:p w:rsidR="00E45FD3" w:rsidRDefault="00E45FD3" w:rsidP="00D2296B">
      <w:pPr>
        <w:ind w:left="-993" w:firstLine="993"/>
        <w:rPr>
          <w:rStyle w:val="Internetovodkaz"/>
          <w:rFonts w:asciiTheme="minorHAnsi" w:hAnsiTheme="minorHAnsi" w:cstheme="minorHAnsi"/>
        </w:rPr>
      </w:pPr>
    </w:p>
    <w:p w:rsidR="00D2296B" w:rsidRDefault="00D2296B" w:rsidP="0079649B">
      <w:pPr>
        <w:rPr>
          <w:rStyle w:val="Internetovodkaz"/>
          <w:rFonts w:asciiTheme="minorHAnsi" w:hAnsiTheme="minorHAnsi" w:cstheme="minorHAnsi"/>
        </w:rPr>
      </w:pPr>
    </w:p>
    <w:tbl>
      <w:tblPr>
        <w:tblW w:w="18689" w:type="dxa"/>
        <w:tblInd w:w="-10" w:type="dxa"/>
        <w:tblCellMar>
          <w:left w:w="70" w:type="dxa"/>
          <w:right w:w="70" w:type="dxa"/>
        </w:tblCellMar>
        <w:tblLook w:val="04A0" w:firstRow="1" w:lastRow="0" w:firstColumn="1" w:lastColumn="0" w:noHBand="0" w:noVBand="1"/>
      </w:tblPr>
      <w:tblGrid>
        <w:gridCol w:w="7513"/>
        <w:gridCol w:w="4036"/>
        <w:gridCol w:w="7140"/>
      </w:tblGrid>
      <w:tr w:rsidR="00D2296B" w:rsidRPr="00D2296B" w:rsidTr="00E45FD3">
        <w:trPr>
          <w:trHeight w:val="312"/>
        </w:trPr>
        <w:tc>
          <w:tcPr>
            <w:tcW w:w="7513" w:type="dxa"/>
            <w:tcBorders>
              <w:top w:val="single" w:sz="8" w:space="0" w:color="auto"/>
              <w:left w:val="single" w:sz="8" w:space="0" w:color="auto"/>
              <w:bottom w:val="single" w:sz="8" w:space="0" w:color="auto"/>
              <w:right w:val="single" w:sz="8" w:space="0" w:color="auto"/>
            </w:tcBorders>
            <w:shd w:val="clear" w:color="000000" w:fill="DAEEF3"/>
            <w:noWrap/>
            <w:vAlign w:val="bottom"/>
            <w:hideMark/>
          </w:tcPr>
          <w:p w:rsidR="00D2296B" w:rsidRPr="00D2296B" w:rsidRDefault="00D2296B" w:rsidP="00D2296B">
            <w:pPr>
              <w:jc w:val="left"/>
              <w:rPr>
                <w:rFonts w:ascii="Calibri" w:hAnsi="Calibri" w:cs="Calibri"/>
                <w:b/>
                <w:bCs/>
                <w:color w:val="000000"/>
                <w:sz w:val="16"/>
                <w:szCs w:val="16"/>
              </w:rPr>
            </w:pPr>
            <w:r w:rsidRPr="00D2296B">
              <w:rPr>
                <w:rFonts w:ascii="Calibri" w:hAnsi="Calibri" w:cs="Calibri"/>
                <w:b/>
                <w:bCs/>
                <w:color w:val="000000"/>
                <w:sz w:val="16"/>
                <w:szCs w:val="16"/>
              </w:rPr>
              <w:lastRenderedPageBreak/>
              <w:t xml:space="preserve">Názov TIC </w:t>
            </w:r>
          </w:p>
        </w:tc>
        <w:tc>
          <w:tcPr>
            <w:tcW w:w="4036" w:type="dxa"/>
            <w:tcBorders>
              <w:top w:val="single" w:sz="8" w:space="0" w:color="auto"/>
              <w:left w:val="nil"/>
              <w:bottom w:val="single" w:sz="8" w:space="0" w:color="auto"/>
              <w:right w:val="single" w:sz="4" w:space="0" w:color="auto"/>
            </w:tcBorders>
            <w:shd w:val="clear" w:color="000000" w:fill="DAEEF3"/>
            <w:noWrap/>
            <w:vAlign w:val="bottom"/>
            <w:hideMark/>
          </w:tcPr>
          <w:p w:rsidR="00D2296B" w:rsidRPr="00D2296B" w:rsidRDefault="00D2296B" w:rsidP="00D2296B">
            <w:pPr>
              <w:jc w:val="left"/>
              <w:rPr>
                <w:rFonts w:ascii="Calibri" w:hAnsi="Calibri" w:cs="Calibri"/>
                <w:b/>
                <w:bCs/>
                <w:color w:val="000000"/>
                <w:sz w:val="16"/>
                <w:szCs w:val="16"/>
              </w:rPr>
            </w:pPr>
            <w:r w:rsidRPr="00D2296B">
              <w:rPr>
                <w:rFonts w:ascii="Calibri" w:hAnsi="Calibri" w:cs="Calibri"/>
                <w:b/>
                <w:bCs/>
                <w:color w:val="000000"/>
                <w:sz w:val="16"/>
                <w:szCs w:val="16"/>
              </w:rPr>
              <w:t>Kontaktná osoba zo SR a DR</w:t>
            </w:r>
          </w:p>
        </w:tc>
        <w:tc>
          <w:tcPr>
            <w:tcW w:w="7140" w:type="dxa"/>
            <w:tcBorders>
              <w:top w:val="single" w:sz="8" w:space="0" w:color="auto"/>
              <w:left w:val="nil"/>
              <w:bottom w:val="single" w:sz="8" w:space="0" w:color="auto"/>
              <w:right w:val="single" w:sz="8" w:space="0" w:color="auto"/>
            </w:tcBorders>
            <w:shd w:val="clear" w:color="000000" w:fill="DAEEF3"/>
            <w:noWrap/>
            <w:vAlign w:val="bottom"/>
            <w:hideMark/>
          </w:tcPr>
          <w:p w:rsidR="00D2296B" w:rsidRPr="00D2296B" w:rsidRDefault="00D2296B" w:rsidP="00D2296B">
            <w:pPr>
              <w:jc w:val="left"/>
              <w:rPr>
                <w:rFonts w:ascii="Calibri" w:hAnsi="Calibri" w:cs="Calibri"/>
                <w:b/>
                <w:bCs/>
                <w:color w:val="000000"/>
                <w:sz w:val="16"/>
                <w:szCs w:val="16"/>
              </w:rPr>
            </w:pPr>
            <w:r w:rsidRPr="00D2296B">
              <w:rPr>
                <w:rFonts w:ascii="Calibri" w:hAnsi="Calibri" w:cs="Calibri"/>
                <w:b/>
                <w:bCs/>
                <w:color w:val="000000"/>
                <w:sz w:val="16"/>
                <w:szCs w:val="16"/>
              </w:rPr>
              <w:t>kontakt</w:t>
            </w:r>
          </w:p>
        </w:tc>
      </w:tr>
      <w:tr w:rsidR="00D2296B" w:rsidRPr="00D2296B" w:rsidTr="00E45FD3">
        <w:trPr>
          <w:trHeight w:val="312"/>
        </w:trPr>
        <w:tc>
          <w:tcPr>
            <w:tcW w:w="7513" w:type="dxa"/>
            <w:tcBorders>
              <w:top w:val="nil"/>
              <w:left w:val="single" w:sz="8" w:space="0" w:color="auto"/>
              <w:bottom w:val="nil"/>
              <w:right w:val="single" w:sz="8" w:space="0" w:color="auto"/>
            </w:tcBorders>
            <w:shd w:val="clear" w:color="000000" w:fill="DAEEF3"/>
            <w:vAlign w:val="bottom"/>
            <w:hideMark/>
          </w:tcPr>
          <w:p w:rsidR="00D2296B" w:rsidRPr="00D2296B" w:rsidRDefault="00D2296B" w:rsidP="00D2296B">
            <w:pPr>
              <w:jc w:val="left"/>
              <w:rPr>
                <w:rFonts w:ascii="Calibri" w:hAnsi="Calibri" w:cs="Calibri"/>
                <w:color w:val="000000"/>
                <w:sz w:val="16"/>
                <w:szCs w:val="16"/>
              </w:rPr>
            </w:pPr>
            <w:bookmarkStart w:id="0" w:name="RANGE!A2:C57"/>
            <w:r w:rsidRPr="00D2296B">
              <w:rPr>
                <w:rFonts w:ascii="Calibri" w:hAnsi="Calibri" w:cs="Calibri"/>
                <w:color w:val="000000"/>
                <w:sz w:val="16"/>
                <w:szCs w:val="16"/>
              </w:rPr>
              <w:t>Banská Bystrica - Turistické informačné centrum</w:t>
            </w:r>
            <w:bookmarkEnd w:id="0"/>
          </w:p>
        </w:tc>
        <w:tc>
          <w:tcPr>
            <w:tcW w:w="4036" w:type="dxa"/>
            <w:tcBorders>
              <w:top w:val="nil"/>
              <w:left w:val="nil"/>
              <w:bottom w:val="single" w:sz="4" w:space="0" w:color="auto"/>
              <w:right w:val="single" w:sz="4" w:space="0" w:color="auto"/>
            </w:tcBorders>
            <w:shd w:val="clear" w:color="000000" w:fill="DAEEF3"/>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Petra Pondelíková</w:t>
            </w:r>
          </w:p>
        </w:tc>
        <w:tc>
          <w:tcPr>
            <w:tcW w:w="7140" w:type="dxa"/>
            <w:tcBorders>
              <w:top w:val="nil"/>
              <w:left w:val="nil"/>
              <w:bottom w:val="single" w:sz="4" w:space="0" w:color="auto"/>
              <w:right w:val="single" w:sz="4" w:space="0" w:color="auto"/>
            </w:tcBorders>
            <w:shd w:val="clear" w:color="000000" w:fill="DAEEF3"/>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petra.pondelikova@infoslovak.sk alebo petra.pondelikova@aices.sk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DAEEF3"/>
            <w:noWrap/>
            <w:vAlign w:val="center"/>
            <w:hideMark/>
          </w:tcPr>
          <w:p w:rsidR="00D2296B" w:rsidRPr="00D2296B" w:rsidRDefault="001049A9" w:rsidP="00D2296B">
            <w:pPr>
              <w:jc w:val="left"/>
              <w:rPr>
                <w:rFonts w:ascii="Calibri" w:hAnsi="Calibri" w:cs="Calibri"/>
                <w:color w:val="0000FF"/>
                <w:sz w:val="16"/>
                <w:szCs w:val="16"/>
              </w:rPr>
            </w:pPr>
            <w:hyperlink r:id="rId10" w:anchor="m_105881" w:tooltip="Podrobnosti" w:history="1">
              <w:r w:rsidR="00D2296B" w:rsidRPr="00D2296B">
                <w:rPr>
                  <w:rFonts w:ascii="Calibri" w:hAnsi="Calibri" w:cs="Calibri"/>
                  <w:color w:val="0000FF"/>
                  <w:sz w:val="16"/>
                  <w:szCs w:val="16"/>
                </w:rPr>
                <w:t>Banská Bystrica - Informačné centrum Banská Bystrica</w:t>
              </w:r>
            </w:hyperlink>
          </w:p>
        </w:tc>
        <w:tc>
          <w:tcPr>
            <w:tcW w:w="4036" w:type="dxa"/>
            <w:tcBorders>
              <w:top w:val="nil"/>
              <w:left w:val="nil"/>
              <w:bottom w:val="single" w:sz="4" w:space="0" w:color="auto"/>
              <w:right w:val="single" w:sz="4" w:space="0" w:color="auto"/>
            </w:tcBorders>
            <w:shd w:val="clear" w:color="000000" w:fill="DAEEF3"/>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Petra Pondelíková</w:t>
            </w:r>
          </w:p>
        </w:tc>
        <w:tc>
          <w:tcPr>
            <w:tcW w:w="7140" w:type="dxa"/>
            <w:tcBorders>
              <w:top w:val="nil"/>
              <w:left w:val="nil"/>
              <w:bottom w:val="single" w:sz="4" w:space="0" w:color="auto"/>
              <w:right w:val="single" w:sz="4" w:space="0" w:color="auto"/>
            </w:tcBorders>
            <w:shd w:val="clear" w:color="000000" w:fill="DAEEF3"/>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petra.pondelikova@infoslovak.sk alebo petra.pondelikova@aices.sk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DAEEF3"/>
            <w:noWrap/>
            <w:vAlign w:val="center"/>
            <w:hideMark/>
          </w:tcPr>
          <w:p w:rsidR="00D2296B" w:rsidRPr="00D2296B" w:rsidRDefault="001049A9" w:rsidP="00D2296B">
            <w:pPr>
              <w:jc w:val="left"/>
              <w:rPr>
                <w:rFonts w:ascii="Calibri" w:hAnsi="Calibri" w:cs="Calibri"/>
                <w:color w:val="0000FF"/>
                <w:sz w:val="16"/>
                <w:szCs w:val="16"/>
              </w:rPr>
            </w:pPr>
            <w:hyperlink r:id="rId11" w:anchor="m_105881" w:tooltip="Podrobnosti" w:history="1">
              <w:r w:rsidR="00D2296B" w:rsidRPr="00D2296B">
                <w:rPr>
                  <w:rFonts w:ascii="Calibri" w:hAnsi="Calibri" w:cs="Calibri"/>
                  <w:color w:val="0000FF"/>
                  <w:sz w:val="16"/>
                  <w:szCs w:val="16"/>
                </w:rPr>
                <w:t>Banská Štiavnica - Informačné centrum mesta Banská Štiavnica</w:t>
              </w:r>
            </w:hyperlink>
          </w:p>
        </w:tc>
        <w:tc>
          <w:tcPr>
            <w:tcW w:w="4036" w:type="dxa"/>
            <w:tcBorders>
              <w:top w:val="nil"/>
              <w:left w:val="nil"/>
              <w:bottom w:val="single" w:sz="4" w:space="0" w:color="auto"/>
              <w:right w:val="single" w:sz="4" w:space="0" w:color="auto"/>
            </w:tcBorders>
            <w:shd w:val="clear" w:color="000000" w:fill="DAEEF3"/>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Petra Pondelíková</w:t>
            </w:r>
          </w:p>
        </w:tc>
        <w:tc>
          <w:tcPr>
            <w:tcW w:w="7140" w:type="dxa"/>
            <w:tcBorders>
              <w:top w:val="nil"/>
              <w:left w:val="nil"/>
              <w:bottom w:val="single" w:sz="4" w:space="0" w:color="auto"/>
              <w:right w:val="single" w:sz="4" w:space="0" w:color="auto"/>
            </w:tcBorders>
            <w:shd w:val="clear" w:color="000000" w:fill="DAEEF3"/>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petra.pondelikova@infoslovak.sk alebo petra.pondelikova@aices.sk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auto" w:fill="auto"/>
            <w:noWrap/>
            <w:vAlign w:val="center"/>
            <w:hideMark/>
          </w:tcPr>
          <w:p w:rsidR="00D2296B" w:rsidRPr="00D2296B" w:rsidRDefault="001049A9" w:rsidP="00D2296B">
            <w:pPr>
              <w:jc w:val="left"/>
              <w:rPr>
                <w:rFonts w:ascii="Calibri" w:hAnsi="Calibri" w:cs="Calibri"/>
                <w:color w:val="0000FF"/>
                <w:sz w:val="16"/>
                <w:szCs w:val="16"/>
              </w:rPr>
            </w:pPr>
            <w:hyperlink r:id="rId12" w:anchor="m_105881" w:tooltip="Podrobnosti" w:history="1">
              <w:r w:rsidR="00D2296B" w:rsidRPr="00D2296B">
                <w:rPr>
                  <w:rFonts w:ascii="Calibri" w:hAnsi="Calibri" w:cs="Calibri"/>
                  <w:color w:val="0000FF"/>
                  <w:sz w:val="16"/>
                  <w:szCs w:val="16"/>
                </w:rPr>
                <w:t xml:space="preserve">Bardejov - </w:t>
              </w:r>
              <w:proofErr w:type="spellStart"/>
              <w:r w:rsidR="00D2296B" w:rsidRPr="00D2296B">
                <w:rPr>
                  <w:rFonts w:ascii="Calibri" w:hAnsi="Calibri" w:cs="Calibri"/>
                  <w:color w:val="0000FF"/>
                  <w:sz w:val="16"/>
                  <w:szCs w:val="16"/>
                </w:rPr>
                <w:t>Turisticko</w:t>
              </w:r>
              <w:proofErr w:type="spellEnd"/>
              <w:r w:rsidR="00D2296B" w:rsidRPr="00D2296B">
                <w:rPr>
                  <w:rFonts w:ascii="Calibri" w:hAnsi="Calibri" w:cs="Calibri"/>
                  <w:color w:val="0000FF"/>
                  <w:sz w:val="16"/>
                  <w:szCs w:val="16"/>
                </w:rPr>
                <w:t xml:space="preserve"> - informačná kancelária Bardejov</w:t>
              </w:r>
            </w:hyperlink>
          </w:p>
        </w:tc>
        <w:tc>
          <w:tcPr>
            <w:tcW w:w="4036" w:type="dxa"/>
            <w:tcBorders>
              <w:top w:val="nil"/>
              <w:left w:val="nil"/>
              <w:bottom w:val="single" w:sz="4" w:space="0" w:color="auto"/>
              <w:right w:val="single" w:sz="4" w:space="0" w:color="auto"/>
            </w:tcBorders>
            <w:shd w:val="clear" w:color="auto" w:fill="auto"/>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Rastislav Hudec  </w:t>
            </w:r>
          </w:p>
        </w:tc>
        <w:tc>
          <w:tcPr>
            <w:tcW w:w="7140" w:type="dxa"/>
            <w:tcBorders>
              <w:top w:val="nil"/>
              <w:left w:val="nil"/>
              <w:bottom w:val="single" w:sz="4" w:space="0" w:color="auto"/>
              <w:right w:val="single" w:sz="4" w:space="0" w:color="auto"/>
            </w:tcBorders>
            <w:shd w:val="clear" w:color="auto" w:fill="auto"/>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rastislav.hudec@infoslovak.sk alebo rastislav.hudec@aices.sk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EEECE1"/>
            <w:noWrap/>
            <w:vAlign w:val="center"/>
            <w:hideMark/>
          </w:tcPr>
          <w:p w:rsidR="00D2296B" w:rsidRPr="00D2296B" w:rsidRDefault="001049A9" w:rsidP="00D2296B">
            <w:pPr>
              <w:jc w:val="left"/>
              <w:rPr>
                <w:rFonts w:ascii="Calibri" w:hAnsi="Calibri" w:cs="Calibri"/>
                <w:color w:val="0000FF"/>
                <w:sz w:val="16"/>
                <w:szCs w:val="16"/>
              </w:rPr>
            </w:pPr>
            <w:hyperlink r:id="rId13" w:anchor="m_105881" w:tooltip="Podrobnosti" w:history="1">
              <w:r w:rsidR="00D2296B" w:rsidRPr="00D2296B">
                <w:rPr>
                  <w:rFonts w:ascii="Calibri" w:hAnsi="Calibri" w:cs="Calibri"/>
                  <w:color w:val="0000FF"/>
                  <w:sz w:val="16"/>
                  <w:szCs w:val="16"/>
                </w:rPr>
                <w:t>Bratislava - Informačno-predajné miesto Čunovo Diaľničný hraničný priechod</w:t>
              </w:r>
            </w:hyperlink>
          </w:p>
        </w:tc>
        <w:tc>
          <w:tcPr>
            <w:tcW w:w="4036" w:type="dxa"/>
            <w:tcBorders>
              <w:top w:val="nil"/>
              <w:left w:val="nil"/>
              <w:bottom w:val="single" w:sz="4" w:space="0" w:color="auto"/>
              <w:right w:val="single" w:sz="4" w:space="0" w:color="auto"/>
            </w:tcBorders>
            <w:shd w:val="clear" w:color="000000" w:fill="EEECE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Eva Mazuchová  </w:t>
            </w:r>
          </w:p>
        </w:tc>
        <w:tc>
          <w:tcPr>
            <w:tcW w:w="7140" w:type="dxa"/>
            <w:tcBorders>
              <w:top w:val="nil"/>
              <w:left w:val="nil"/>
              <w:bottom w:val="single" w:sz="4" w:space="0" w:color="auto"/>
              <w:right w:val="single" w:sz="4" w:space="0" w:color="auto"/>
            </w:tcBorders>
            <w:shd w:val="clear" w:color="000000" w:fill="EEECE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eva.mazuchova@infoslovak.sk, alebo eva.mazuchova@aices.sk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EEECE1"/>
            <w:noWrap/>
            <w:vAlign w:val="center"/>
            <w:hideMark/>
          </w:tcPr>
          <w:p w:rsidR="00D2296B" w:rsidRPr="00D2296B" w:rsidRDefault="001049A9" w:rsidP="00D2296B">
            <w:pPr>
              <w:jc w:val="left"/>
              <w:rPr>
                <w:rFonts w:ascii="Calibri" w:hAnsi="Calibri" w:cs="Calibri"/>
                <w:color w:val="0000FF"/>
                <w:sz w:val="16"/>
                <w:szCs w:val="16"/>
              </w:rPr>
            </w:pPr>
            <w:hyperlink r:id="rId14" w:anchor="m_105881" w:tooltip="Podrobnosti" w:history="1">
              <w:r w:rsidR="00D2296B" w:rsidRPr="00D2296B">
                <w:rPr>
                  <w:rFonts w:ascii="Calibri" w:hAnsi="Calibri" w:cs="Calibri"/>
                  <w:color w:val="0000FF"/>
                  <w:sz w:val="16"/>
                  <w:szCs w:val="16"/>
                </w:rPr>
                <w:t>Bratislava - Diaľničný hraničný priechod Jarovce/</w:t>
              </w:r>
              <w:proofErr w:type="spellStart"/>
              <w:r w:rsidR="00D2296B" w:rsidRPr="00D2296B">
                <w:rPr>
                  <w:rFonts w:ascii="Calibri" w:hAnsi="Calibri" w:cs="Calibri"/>
                  <w:color w:val="0000FF"/>
                  <w:sz w:val="16"/>
                  <w:szCs w:val="16"/>
                </w:rPr>
                <w:t>Kittsee</w:t>
              </w:r>
              <w:proofErr w:type="spellEnd"/>
              <w:r w:rsidR="00D2296B" w:rsidRPr="00D2296B">
                <w:rPr>
                  <w:rFonts w:ascii="Calibri" w:hAnsi="Calibri" w:cs="Calibri"/>
                  <w:color w:val="0000FF"/>
                  <w:sz w:val="16"/>
                  <w:szCs w:val="16"/>
                </w:rPr>
                <w:t>, č. 431</w:t>
              </w:r>
            </w:hyperlink>
          </w:p>
        </w:tc>
        <w:tc>
          <w:tcPr>
            <w:tcW w:w="4036" w:type="dxa"/>
            <w:tcBorders>
              <w:top w:val="nil"/>
              <w:left w:val="nil"/>
              <w:bottom w:val="single" w:sz="4" w:space="0" w:color="auto"/>
              <w:right w:val="single" w:sz="4" w:space="0" w:color="auto"/>
            </w:tcBorders>
            <w:shd w:val="clear" w:color="000000" w:fill="EEECE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Eva Mazuchová  </w:t>
            </w:r>
          </w:p>
        </w:tc>
        <w:tc>
          <w:tcPr>
            <w:tcW w:w="7140" w:type="dxa"/>
            <w:tcBorders>
              <w:top w:val="nil"/>
              <w:left w:val="nil"/>
              <w:bottom w:val="single" w:sz="4" w:space="0" w:color="auto"/>
              <w:right w:val="single" w:sz="4" w:space="0" w:color="auto"/>
            </w:tcBorders>
            <w:shd w:val="clear" w:color="000000" w:fill="EEECE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eva.mazuchova@infoslovak.sk, alebo eva.mazuchova@aices.sk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EEECE1"/>
            <w:noWrap/>
            <w:vAlign w:val="center"/>
            <w:hideMark/>
          </w:tcPr>
          <w:p w:rsidR="00D2296B" w:rsidRPr="00D2296B" w:rsidRDefault="001049A9" w:rsidP="00D2296B">
            <w:pPr>
              <w:jc w:val="left"/>
              <w:rPr>
                <w:rFonts w:ascii="Calibri" w:hAnsi="Calibri" w:cs="Calibri"/>
                <w:color w:val="0000FF"/>
                <w:sz w:val="16"/>
                <w:szCs w:val="16"/>
              </w:rPr>
            </w:pPr>
            <w:hyperlink r:id="rId15" w:anchor="m_105881" w:tooltip="Podrobnosti" w:history="1">
              <w:r w:rsidR="00D2296B" w:rsidRPr="00D2296B">
                <w:rPr>
                  <w:rFonts w:ascii="Calibri" w:hAnsi="Calibri" w:cs="Calibri"/>
                  <w:color w:val="0000FF"/>
                  <w:sz w:val="16"/>
                  <w:szCs w:val="16"/>
                </w:rPr>
                <w:t>Bratislava - Informačno-predajné miesto Brodské Diaľničný hraničný priechod</w:t>
              </w:r>
            </w:hyperlink>
          </w:p>
        </w:tc>
        <w:tc>
          <w:tcPr>
            <w:tcW w:w="4036" w:type="dxa"/>
            <w:tcBorders>
              <w:top w:val="nil"/>
              <w:left w:val="nil"/>
              <w:bottom w:val="single" w:sz="4" w:space="0" w:color="auto"/>
              <w:right w:val="single" w:sz="4" w:space="0" w:color="auto"/>
            </w:tcBorders>
            <w:shd w:val="clear" w:color="000000" w:fill="EEECE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Eva Mazuchová  </w:t>
            </w:r>
          </w:p>
        </w:tc>
        <w:tc>
          <w:tcPr>
            <w:tcW w:w="7140" w:type="dxa"/>
            <w:tcBorders>
              <w:top w:val="nil"/>
              <w:left w:val="nil"/>
              <w:bottom w:val="single" w:sz="4" w:space="0" w:color="auto"/>
              <w:right w:val="single" w:sz="4" w:space="0" w:color="auto"/>
            </w:tcBorders>
            <w:shd w:val="clear" w:color="000000" w:fill="EEECE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eva.mazuchova@infoslovak.sk, alebo eva.mazuchova@aices.sk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EEECE1"/>
            <w:noWrap/>
            <w:vAlign w:val="center"/>
            <w:hideMark/>
          </w:tcPr>
          <w:p w:rsidR="00D2296B" w:rsidRPr="00D2296B" w:rsidRDefault="001049A9" w:rsidP="00D2296B">
            <w:pPr>
              <w:jc w:val="left"/>
              <w:rPr>
                <w:rFonts w:ascii="Calibri" w:hAnsi="Calibri" w:cs="Calibri"/>
                <w:color w:val="0000FF"/>
                <w:sz w:val="16"/>
                <w:szCs w:val="16"/>
              </w:rPr>
            </w:pPr>
            <w:hyperlink r:id="rId16" w:anchor="m_105881" w:tooltip="Podrobnosti" w:history="1">
              <w:r w:rsidR="00D2296B" w:rsidRPr="00D2296B">
                <w:rPr>
                  <w:rFonts w:ascii="Calibri" w:hAnsi="Calibri" w:cs="Calibri"/>
                  <w:color w:val="0000FF"/>
                  <w:sz w:val="16"/>
                  <w:szCs w:val="16"/>
                </w:rPr>
                <w:t>Bratislava - Turistické informačné centrum - Bratislavská organizácia cestovného ruchu</w:t>
              </w:r>
            </w:hyperlink>
          </w:p>
        </w:tc>
        <w:tc>
          <w:tcPr>
            <w:tcW w:w="4036" w:type="dxa"/>
            <w:tcBorders>
              <w:top w:val="nil"/>
              <w:left w:val="nil"/>
              <w:bottom w:val="single" w:sz="4" w:space="0" w:color="auto"/>
              <w:right w:val="single" w:sz="4" w:space="0" w:color="auto"/>
            </w:tcBorders>
            <w:shd w:val="clear" w:color="000000" w:fill="EEECE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Eva Mazuchová  </w:t>
            </w:r>
          </w:p>
        </w:tc>
        <w:tc>
          <w:tcPr>
            <w:tcW w:w="7140" w:type="dxa"/>
            <w:tcBorders>
              <w:top w:val="nil"/>
              <w:left w:val="nil"/>
              <w:bottom w:val="single" w:sz="4" w:space="0" w:color="auto"/>
              <w:right w:val="single" w:sz="4" w:space="0" w:color="auto"/>
            </w:tcBorders>
            <w:shd w:val="clear" w:color="000000" w:fill="EEECE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eva.mazuchova@infoslovak.sk, alebo eva.mazuchova@aices.sk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DAEEF3"/>
            <w:noWrap/>
            <w:vAlign w:val="center"/>
            <w:hideMark/>
          </w:tcPr>
          <w:p w:rsidR="00D2296B" w:rsidRPr="00D2296B" w:rsidRDefault="001049A9" w:rsidP="00D2296B">
            <w:pPr>
              <w:jc w:val="left"/>
              <w:rPr>
                <w:rFonts w:ascii="Calibri" w:hAnsi="Calibri" w:cs="Calibri"/>
                <w:color w:val="0000FF"/>
                <w:sz w:val="16"/>
                <w:szCs w:val="16"/>
              </w:rPr>
            </w:pPr>
            <w:hyperlink r:id="rId17" w:anchor="m_105881" w:tooltip="Podrobnosti" w:history="1">
              <w:r w:rsidR="00D2296B" w:rsidRPr="00D2296B">
                <w:rPr>
                  <w:rFonts w:ascii="Calibri" w:hAnsi="Calibri" w:cs="Calibri"/>
                  <w:color w:val="0000FF"/>
                  <w:sz w:val="16"/>
                  <w:szCs w:val="16"/>
                </w:rPr>
                <w:t>Brezno - Turisticko-informačná kancelária Brezno</w:t>
              </w:r>
            </w:hyperlink>
          </w:p>
        </w:tc>
        <w:tc>
          <w:tcPr>
            <w:tcW w:w="4036" w:type="dxa"/>
            <w:tcBorders>
              <w:top w:val="nil"/>
              <w:left w:val="nil"/>
              <w:bottom w:val="single" w:sz="4" w:space="0" w:color="auto"/>
              <w:right w:val="single" w:sz="4" w:space="0" w:color="auto"/>
            </w:tcBorders>
            <w:shd w:val="clear" w:color="000000" w:fill="DAEEF3"/>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Petra Pondelíková</w:t>
            </w:r>
          </w:p>
        </w:tc>
        <w:tc>
          <w:tcPr>
            <w:tcW w:w="7140" w:type="dxa"/>
            <w:tcBorders>
              <w:top w:val="nil"/>
              <w:left w:val="nil"/>
              <w:bottom w:val="single" w:sz="4" w:space="0" w:color="auto"/>
              <w:right w:val="single" w:sz="4" w:space="0" w:color="auto"/>
            </w:tcBorders>
            <w:shd w:val="clear" w:color="000000" w:fill="DAEEF3"/>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petra.pondelikova@infoslovak.sk alebo petra.pondelikova@aices.sk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FDE9D9"/>
            <w:noWrap/>
            <w:vAlign w:val="center"/>
            <w:hideMark/>
          </w:tcPr>
          <w:p w:rsidR="00D2296B" w:rsidRPr="00D2296B" w:rsidRDefault="001049A9" w:rsidP="00D2296B">
            <w:pPr>
              <w:jc w:val="left"/>
              <w:rPr>
                <w:rFonts w:ascii="Calibri" w:hAnsi="Calibri" w:cs="Calibri"/>
                <w:color w:val="0000FF"/>
                <w:sz w:val="16"/>
                <w:szCs w:val="16"/>
              </w:rPr>
            </w:pPr>
            <w:hyperlink r:id="rId18" w:anchor="m_105881" w:tooltip="Podrobnosti" w:history="1">
              <w:r w:rsidR="00D2296B" w:rsidRPr="00D2296B">
                <w:rPr>
                  <w:rFonts w:ascii="Calibri" w:hAnsi="Calibri" w:cs="Calibri"/>
                  <w:color w:val="0000FF"/>
                  <w:sz w:val="16"/>
                  <w:szCs w:val="16"/>
                </w:rPr>
                <w:t>Dohňany - Česko-slovenské regionálne informačné a spoločenské centrum Púchovskej doliny</w:t>
              </w:r>
            </w:hyperlink>
          </w:p>
        </w:tc>
        <w:tc>
          <w:tcPr>
            <w:tcW w:w="4036" w:type="dxa"/>
            <w:tcBorders>
              <w:top w:val="nil"/>
              <w:left w:val="nil"/>
              <w:bottom w:val="single" w:sz="4" w:space="0" w:color="auto"/>
              <w:right w:val="single" w:sz="4" w:space="0" w:color="auto"/>
            </w:tcBorders>
            <w:shd w:val="clear" w:color="000000" w:fill="FDE9D9"/>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Milan </w:t>
            </w:r>
            <w:proofErr w:type="spellStart"/>
            <w:r w:rsidRPr="00D2296B">
              <w:rPr>
                <w:rFonts w:ascii="Calibri" w:hAnsi="Calibri" w:cs="Calibri"/>
                <w:color w:val="000000"/>
                <w:sz w:val="16"/>
                <w:szCs w:val="16"/>
              </w:rPr>
              <w:t>Kolčák</w:t>
            </w:r>
            <w:proofErr w:type="spellEnd"/>
            <w:r w:rsidRPr="00D2296B">
              <w:rPr>
                <w:rFonts w:ascii="Calibri" w:hAnsi="Calibri" w:cs="Calibri"/>
                <w:color w:val="000000"/>
                <w:sz w:val="16"/>
                <w:szCs w:val="16"/>
              </w:rPr>
              <w:t xml:space="preserve"> </w:t>
            </w:r>
          </w:p>
        </w:tc>
        <w:tc>
          <w:tcPr>
            <w:tcW w:w="7140" w:type="dxa"/>
            <w:tcBorders>
              <w:top w:val="nil"/>
              <w:left w:val="nil"/>
              <w:bottom w:val="single" w:sz="4" w:space="0" w:color="auto"/>
              <w:right w:val="single" w:sz="4" w:space="0" w:color="auto"/>
            </w:tcBorders>
            <w:shd w:val="clear" w:color="000000" w:fill="FDE9D9"/>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milan.kolcak@infoslovak.sk alebo milan.kolcak@aices.sk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DAEEF3"/>
            <w:noWrap/>
            <w:vAlign w:val="center"/>
            <w:hideMark/>
          </w:tcPr>
          <w:p w:rsidR="00D2296B" w:rsidRPr="00D2296B" w:rsidRDefault="001049A9" w:rsidP="00D2296B">
            <w:pPr>
              <w:jc w:val="left"/>
              <w:rPr>
                <w:rFonts w:ascii="Calibri" w:hAnsi="Calibri" w:cs="Calibri"/>
                <w:color w:val="0000FF"/>
                <w:sz w:val="16"/>
                <w:szCs w:val="16"/>
              </w:rPr>
            </w:pPr>
            <w:hyperlink r:id="rId19" w:anchor="m_105881" w:tooltip="Podrobnosti" w:history="1">
              <w:r w:rsidR="00D2296B" w:rsidRPr="00D2296B">
                <w:rPr>
                  <w:rFonts w:ascii="Calibri" w:hAnsi="Calibri" w:cs="Calibri"/>
                  <w:color w:val="0000FF"/>
                  <w:sz w:val="16"/>
                  <w:szCs w:val="16"/>
                </w:rPr>
                <w:t xml:space="preserve">Donovaly - INFO DONOVALY, s.r.o. </w:t>
              </w:r>
            </w:hyperlink>
          </w:p>
        </w:tc>
        <w:tc>
          <w:tcPr>
            <w:tcW w:w="4036" w:type="dxa"/>
            <w:tcBorders>
              <w:top w:val="nil"/>
              <w:left w:val="nil"/>
              <w:bottom w:val="single" w:sz="4" w:space="0" w:color="auto"/>
              <w:right w:val="single" w:sz="4" w:space="0" w:color="auto"/>
            </w:tcBorders>
            <w:shd w:val="clear" w:color="000000" w:fill="DAEEF3"/>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Petra Pondelíková</w:t>
            </w:r>
          </w:p>
        </w:tc>
        <w:tc>
          <w:tcPr>
            <w:tcW w:w="7140" w:type="dxa"/>
            <w:tcBorders>
              <w:top w:val="nil"/>
              <w:left w:val="nil"/>
              <w:bottom w:val="single" w:sz="4" w:space="0" w:color="auto"/>
              <w:right w:val="single" w:sz="4" w:space="0" w:color="auto"/>
            </w:tcBorders>
            <w:shd w:val="clear" w:color="000000" w:fill="DAEEF3"/>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petra.pondelikova@infoslovak.sk alebo petra.pondelikova@aices.sk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DCE6F1"/>
            <w:noWrap/>
            <w:vAlign w:val="center"/>
            <w:hideMark/>
          </w:tcPr>
          <w:p w:rsidR="00D2296B" w:rsidRPr="00D2296B" w:rsidRDefault="001049A9" w:rsidP="00D2296B">
            <w:pPr>
              <w:jc w:val="left"/>
              <w:rPr>
                <w:rFonts w:ascii="Calibri" w:hAnsi="Calibri" w:cs="Calibri"/>
                <w:color w:val="0000FF"/>
                <w:sz w:val="16"/>
                <w:szCs w:val="16"/>
              </w:rPr>
            </w:pPr>
            <w:hyperlink r:id="rId20" w:anchor="m_105881" w:tooltip="Podrobnosti" w:history="1">
              <w:r w:rsidR="00D2296B" w:rsidRPr="00D2296B">
                <w:rPr>
                  <w:rFonts w:ascii="Calibri" w:hAnsi="Calibri" w:cs="Calibri"/>
                  <w:color w:val="0000FF"/>
                  <w:sz w:val="16"/>
                  <w:szCs w:val="16"/>
                </w:rPr>
                <w:t>Čadca - KULTÚRNE A INFORMAČNÉ CENTRUM MESTA ČADCA</w:t>
              </w:r>
            </w:hyperlink>
          </w:p>
        </w:tc>
        <w:tc>
          <w:tcPr>
            <w:tcW w:w="4036" w:type="dxa"/>
            <w:tcBorders>
              <w:top w:val="nil"/>
              <w:left w:val="nil"/>
              <w:bottom w:val="single" w:sz="4" w:space="0" w:color="auto"/>
              <w:right w:val="single" w:sz="4" w:space="0" w:color="auto"/>
            </w:tcBorders>
            <w:shd w:val="clear" w:color="000000" w:fill="DCE6F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Jana Piatková</w:t>
            </w:r>
          </w:p>
        </w:tc>
        <w:tc>
          <w:tcPr>
            <w:tcW w:w="7140" w:type="dxa"/>
            <w:tcBorders>
              <w:top w:val="nil"/>
              <w:left w:val="nil"/>
              <w:bottom w:val="single" w:sz="4" w:space="0" w:color="auto"/>
              <w:right w:val="single" w:sz="4" w:space="0" w:color="auto"/>
            </w:tcBorders>
            <w:shd w:val="clear" w:color="000000" w:fill="DCE6F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jana.piatkova@infoslovak.sk alebo jana.piatkova@aices.sk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F2DCDB"/>
            <w:noWrap/>
            <w:vAlign w:val="center"/>
            <w:hideMark/>
          </w:tcPr>
          <w:p w:rsidR="00D2296B" w:rsidRPr="00D2296B" w:rsidRDefault="001049A9" w:rsidP="00D2296B">
            <w:pPr>
              <w:jc w:val="left"/>
              <w:rPr>
                <w:rFonts w:ascii="Calibri" w:hAnsi="Calibri" w:cs="Calibri"/>
                <w:color w:val="0000FF"/>
                <w:sz w:val="16"/>
                <w:szCs w:val="16"/>
              </w:rPr>
            </w:pPr>
            <w:hyperlink r:id="rId21" w:anchor="m_105881" w:tooltip="Podrobnosti" w:history="1">
              <w:r w:rsidR="00D2296B" w:rsidRPr="00D2296B">
                <w:rPr>
                  <w:rFonts w:ascii="Calibri" w:hAnsi="Calibri" w:cs="Calibri"/>
                  <w:color w:val="0000FF"/>
                  <w:sz w:val="16"/>
                  <w:szCs w:val="16"/>
                </w:rPr>
                <w:t xml:space="preserve">Fiľakovo - Novohradské </w:t>
              </w:r>
              <w:proofErr w:type="spellStart"/>
              <w:r w:rsidR="00D2296B" w:rsidRPr="00D2296B">
                <w:rPr>
                  <w:rFonts w:ascii="Calibri" w:hAnsi="Calibri" w:cs="Calibri"/>
                  <w:color w:val="0000FF"/>
                  <w:sz w:val="16"/>
                  <w:szCs w:val="16"/>
                </w:rPr>
                <w:t>turisticko</w:t>
              </w:r>
              <w:proofErr w:type="spellEnd"/>
              <w:r w:rsidR="00D2296B" w:rsidRPr="00D2296B">
                <w:rPr>
                  <w:rFonts w:ascii="Calibri" w:hAnsi="Calibri" w:cs="Calibri"/>
                  <w:color w:val="0000FF"/>
                  <w:sz w:val="16"/>
                  <w:szCs w:val="16"/>
                </w:rPr>
                <w:t xml:space="preserve"> - informačné centrum</w:t>
              </w:r>
            </w:hyperlink>
          </w:p>
        </w:tc>
        <w:tc>
          <w:tcPr>
            <w:tcW w:w="4036" w:type="dxa"/>
            <w:tcBorders>
              <w:top w:val="nil"/>
              <w:left w:val="nil"/>
              <w:bottom w:val="single" w:sz="4" w:space="0" w:color="auto"/>
              <w:right w:val="single" w:sz="4" w:space="0" w:color="auto"/>
            </w:tcBorders>
            <w:shd w:val="clear" w:color="000000" w:fill="F2DCDB"/>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Katarína </w:t>
            </w:r>
            <w:proofErr w:type="spellStart"/>
            <w:r w:rsidRPr="00D2296B">
              <w:rPr>
                <w:rFonts w:ascii="Calibri" w:hAnsi="Calibri" w:cs="Calibri"/>
                <w:color w:val="000000"/>
                <w:sz w:val="16"/>
                <w:szCs w:val="16"/>
              </w:rPr>
              <w:t>Macúchová</w:t>
            </w:r>
            <w:proofErr w:type="spellEnd"/>
          </w:p>
        </w:tc>
        <w:tc>
          <w:tcPr>
            <w:tcW w:w="7140" w:type="dxa"/>
            <w:tcBorders>
              <w:top w:val="nil"/>
              <w:left w:val="nil"/>
              <w:bottom w:val="single" w:sz="4" w:space="0" w:color="auto"/>
              <w:right w:val="single" w:sz="4" w:space="0" w:color="auto"/>
            </w:tcBorders>
            <w:shd w:val="clear" w:color="000000" w:fill="F2DCDB"/>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katarina.macuchova@infoslovak.sk alebo katarina.macuchova@aices.sk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DAEEF3"/>
            <w:noWrap/>
            <w:vAlign w:val="center"/>
            <w:hideMark/>
          </w:tcPr>
          <w:p w:rsidR="00D2296B" w:rsidRPr="00D2296B" w:rsidRDefault="001049A9" w:rsidP="00D2296B">
            <w:pPr>
              <w:jc w:val="left"/>
              <w:rPr>
                <w:rFonts w:ascii="Calibri" w:hAnsi="Calibri" w:cs="Calibri"/>
                <w:color w:val="0000FF"/>
                <w:sz w:val="16"/>
                <w:szCs w:val="16"/>
              </w:rPr>
            </w:pPr>
            <w:hyperlink r:id="rId22" w:anchor="m_105881" w:tooltip="Podrobnosti" w:history="1">
              <w:r w:rsidR="00D2296B" w:rsidRPr="00D2296B">
                <w:rPr>
                  <w:rFonts w:ascii="Calibri" w:hAnsi="Calibri" w:cs="Calibri"/>
                  <w:color w:val="0000FF"/>
                  <w:sz w:val="16"/>
                  <w:szCs w:val="16"/>
                </w:rPr>
                <w:t xml:space="preserve">Handlová - </w:t>
              </w:r>
              <w:proofErr w:type="spellStart"/>
              <w:r w:rsidR="00D2296B" w:rsidRPr="00D2296B">
                <w:rPr>
                  <w:rFonts w:ascii="Calibri" w:hAnsi="Calibri" w:cs="Calibri"/>
                  <w:color w:val="0000FF"/>
                  <w:sz w:val="16"/>
                  <w:szCs w:val="16"/>
                </w:rPr>
                <w:t>Turisticko</w:t>
              </w:r>
              <w:proofErr w:type="spellEnd"/>
              <w:r w:rsidR="00D2296B" w:rsidRPr="00D2296B">
                <w:rPr>
                  <w:rFonts w:ascii="Calibri" w:hAnsi="Calibri" w:cs="Calibri"/>
                  <w:color w:val="0000FF"/>
                  <w:sz w:val="16"/>
                  <w:szCs w:val="16"/>
                </w:rPr>
                <w:t xml:space="preserve"> informačná kancelária ZOHD</w:t>
              </w:r>
            </w:hyperlink>
          </w:p>
        </w:tc>
        <w:tc>
          <w:tcPr>
            <w:tcW w:w="4036" w:type="dxa"/>
            <w:tcBorders>
              <w:top w:val="nil"/>
              <w:left w:val="nil"/>
              <w:bottom w:val="single" w:sz="4" w:space="0" w:color="auto"/>
              <w:right w:val="single" w:sz="4" w:space="0" w:color="auto"/>
            </w:tcBorders>
            <w:shd w:val="clear" w:color="000000" w:fill="DAEEF3"/>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Petra Pondelíková</w:t>
            </w:r>
          </w:p>
        </w:tc>
        <w:tc>
          <w:tcPr>
            <w:tcW w:w="7140" w:type="dxa"/>
            <w:tcBorders>
              <w:top w:val="nil"/>
              <w:left w:val="nil"/>
              <w:bottom w:val="single" w:sz="4" w:space="0" w:color="auto"/>
              <w:right w:val="single" w:sz="4" w:space="0" w:color="auto"/>
            </w:tcBorders>
            <w:shd w:val="clear" w:color="000000" w:fill="DAEEF3"/>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petra.pondelikova@infoslovak.sk alebo petra.pondelikova@aices.sk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DAEEF3"/>
            <w:noWrap/>
            <w:vAlign w:val="center"/>
            <w:hideMark/>
          </w:tcPr>
          <w:p w:rsidR="00D2296B" w:rsidRPr="00D2296B" w:rsidRDefault="00D2296B" w:rsidP="00D2296B">
            <w:pPr>
              <w:jc w:val="left"/>
              <w:rPr>
                <w:rFonts w:ascii="Calibri" w:hAnsi="Calibri" w:cs="Calibri"/>
                <w:color w:val="0000FF"/>
                <w:sz w:val="16"/>
                <w:szCs w:val="16"/>
              </w:rPr>
            </w:pPr>
            <w:proofErr w:type="spellStart"/>
            <w:r w:rsidRPr="00D2296B">
              <w:rPr>
                <w:rFonts w:ascii="Calibri" w:hAnsi="Calibri" w:cs="Calibri"/>
                <w:color w:val="0000FF"/>
                <w:sz w:val="16"/>
                <w:szCs w:val="16"/>
              </w:rPr>
              <w:t>Jasenská</w:t>
            </w:r>
            <w:proofErr w:type="spellEnd"/>
            <w:r w:rsidRPr="00D2296B">
              <w:rPr>
                <w:rFonts w:ascii="Calibri" w:hAnsi="Calibri" w:cs="Calibri"/>
                <w:color w:val="0000FF"/>
                <w:sz w:val="16"/>
                <w:szCs w:val="16"/>
              </w:rPr>
              <w:t xml:space="preserve"> dolina - Informačné centrum</w:t>
            </w:r>
          </w:p>
        </w:tc>
        <w:tc>
          <w:tcPr>
            <w:tcW w:w="4036" w:type="dxa"/>
            <w:tcBorders>
              <w:top w:val="nil"/>
              <w:left w:val="nil"/>
              <w:bottom w:val="single" w:sz="4" w:space="0" w:color="auto"/>
              <w:right w:val="single" w:sz="4" w:space="0" w:color="auto"/>
            </w:tcBorders>
            <w:shd w:val="clear" w:color="000000" w:fill="DCE6F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Jana Piatková </w:t>
            </w:r>
          </w:p>
        </w:tc>
        <w:tc>
          <w:tcPr>
            <w:tcW w:w="7140" w:type="dxa"/>
            <w:tcBorders>
              <w:top w:val="nil"/>
              <w:left w:val="nil"/>
              <w:bottom w:val="single" w:sz="4" w:space="0" w:color="auto"/>
              <w:right w:val="single" w:sz="4" w:space="0" w:color="auto"/>
            </w:tcBorders>
            <w:shd w:val="clear" w:color="000000" w:fill="DCE6F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jana.piatkova@infoslovak.sk alebo jana.piatkova@aices.sk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E4DFEC"/>
            <w:noWrap/>
            <w:vAlign w:val="center"/>
            <w:hideMark/>
          </w:tcPr>
          <w:p w:rsidR="00D2296B" w:rsidRPr="00D2296B" w:rsidRDefault="001049A9" w:rsidP="00D2296B">
            <w:pPr>
              <w:jc w:val="left"/>
              <w:rPr>
                <w:rFonts w:ascii="Calibri" w:hAnsi="Calibri" w:cs="Calibri"/>
                <w:color w:val="0000FF"/>
                <w:sz w:val="16"/>
                <w:szCs w:val="16"/>
              </w:rPr>
            </w:pPr>
            <w:hyperlink r:id="rId23" w:anchor="m_105881" w:tooltip="Podrobnosti" w:history="1">
              <w:r w:rsidR="00D2296B" w:rsidRPr="00D2296B">
                <w:rPr>
                  <w:rFonts w:ascii="Calibri" w:hAnsi="Calibri" w:cs="Calibri"/>
                  <w:color w:val="0000FF"/>
                  <w:sz w:val="16"/>
                  <w:szCs w:val="16"/>
                </w:rPr>
                <w:t>Košice - Regionálny informačný bod, KOCR Košický kraj</w:t>
              </w:r>
            </w:hyperlink>
          </w:p>
        </w:tc>
        <w:tc>
          <w:tcPr>
            <w:tcW w:w="4036" w:type="dxa"/>
            <w:tcBorders>
              <w:top w:val="nil"/>
              <w:left w:val="nil"/>
              <w:bottom w:val="single" w:sz="4" w:space="0" w:color="auto"/>
              <w:right w:val="single" w:sz="4" w:space="0" w:color="auto"/>
            </w:tcBorders>
            <w:shd w:val="clear" w:color="000000" w:fill="E4DFEC"/>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Matej </w:t>
            </w:r>
            <w:proofErr w:type="spellStart"/>
            <w:r w:rsidRPr="00D2296B">
              <w:rPr>
                <w:rFonts w:ascii="Calibri" w:hAnsi="Calibri" w:cs="Calibri"/>
                <w:color w:val="000000"/>
                <w:sz w:val="16"/>
                <w:szCs w:val="16"/>
              </w:rPr>
              <w:t>Barč</w:t>
            </w:r>
            <w:proofErr w:type="spellEnd"/>
          </w:p>
        </w:tc>
        <w:tc>
          <w:tcPr>
            <w:tcW w:w="7140" w:type="dxa"/>
            <w:tcBorders>
              <w:top w:val="nil"/>
              <w:left w:val="nil"/>
              <w:bottom w:val="single" w:sz="4" w:space="0" w:color="auto"/>
              <w:right w:val="single" w:sz="4" w:space="0" w:color="auto"/>
            </w:tcBorders>
            <w:shd w:val="clear" w:color="000000" w:fill="E4DFEC"/>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matej.barc@infoslovak.sk alebo matej.barc@aices.sk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E4DFEC"/>
            <w:noWrap/>
            <w:vAlign w:val="center"/>
            <w:hideMark/>
          </w:tcPr>
          <w:p w:rsidR="00D2296B" w:rsidRPr="00D2296B" w:rsidRDefault="001049A9" w:rsidP="00D2296B">
            <w:pPr>
              <w:jc w:val="left"/>
              <w:rPr>
                <w:rFonts w:ascii="Calibri" w:hAnsi="Calibri" w:cs="Calibri"/>
                <w:color w:val="0000FF"/>
                <w:sz w:val="16"/>
                <w:szCs w:val="16"/>
              </w:rPr>
            </w:pPr>
            <w:hyperlink r:id="rId24" w:anchor="m_105881" w:tooltip="Podrobnosti" w:history="1">
              <w:r w:rsidR="00D2296B" w:rsidRPr="00D2296B">
                <w:rPr>
                  <w:rFonts w:ascii="Calibri" w:hAnsi="Calibri" w:cs="Calibri"/>
                  <w:color w:val="0000FF"/>
                  <w:sz w:val="16"/>
                  <w:szCs w:val="16"/>
                </w:rPr>
                <w:t>Košice - informačné centrum MiC KOŠICE - oficiálne informačné a návštevnícke centrum (od roku 1993)</w:t>
              </w:r>
            </w:hyperlink>
          </w:p>
        </w:tc>
        <w:tc>
          <w:tcPr>
            <w:tcW w:w="4036" w:type="dxa"/>
            <w:tcBorders>
              <w:top w:val="nil"/>
              <w:left w:val="nil"/>
              <w:bottom w:val="single" w:sz="4" w:space="0" w:color="auto"/>
              <w:right w:val="single" w:sz="4" w:space="0" w:color="auto"/>
            </w:tcBorders>
            <w:shd w:val="clear" w:color="000000" w:fill="E4DFEC"/>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Matej </w:t>
            </w:r>
            <w:proofErr w:type="spellStart"/>
            <w:r w:rsidRPr="00D2296B">
              <w:rPr>
                <w:rFonts w:ascii="Calibri" w:hAnsi="Calibri" w:cs="Calibri"/>
                <w:color w:val="000000"/>
                <w:sz w:val="16"/>
                <w:szCs w:val="16"/>
              </w:rPr>
              <w:t>Barč</w:t>
            </w:r>
            <w:proofErr w:type="spellEnd"/>
          </w:p>
        </w:tc>
        <w:tc>
          <w:tcPr>
            <w:tcW w:w="7140" w:type="dxa"/>
            <w:tcBorders>
              <w:top w:val="nil"/>
              <w:left w:val="nil"/>
              <w:bottom w:val="single" w:sz="4" w:space="0" w:color="auto"/>
              <w:right w:val="single" w:sz="4" w:space="0" w:color="auto"/>
            </w:tcBorders>
            <w:shd w:val="clear" w:color="000000" w:fill="E4DFEC"/>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matej.barc@infoslovak.sk alebo matej.barc@aices.sk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E4DFEC"/>
            <w:noWrap/>
            <w:vAlign w:val="center"/>
            <w:hideMark/>
          </w:tcPr>
          <w:p w:rsidR="00D2296B" w:rsidRPr="00D2296B" w:rsidRDefault="001049A9" w:rsidP="00D2296B">
            <w:pPr>
              <w:jc w:val="left"/>
              <w:rPr>
                <w:rFonts w:ascii="Calibri" w:hAnsi="Calibri" w:cs="Calibri"/>
                <w:color w:val="0000FF"/>
                <w:sz w:val="16"/>
                <w:szCs w:val="16"/>
              </w:rPr>
            </w:pPr>
            <w:hyperlink r:id="rId25" w:anchor="m_105881" w:tooltip="Podrobnosti" w:history="1">
              <w:r w:rsidR="00D2296B" w:rsidRPr="00D2296B">
                <w:rPr>
                  <w:rFonts w:ascii="Calibri" w:hAnsi="Calibri" w:cs="Calibri"/>
                  <w:color w:val="0000FF"/>
                  <w:sz w:val="16"/>
                  <w:szCs w:val="16"/>
                </w:rPr>
                <w:t>Košice - NÁVŠTEVNÍCKE CENTRUM KOŠICE - oficiálne informačné centrum mesta Košice</w:t>
              </w:r>
            </w:hyperlink>
          </w:p>
        </w:tc>
        <w:tc>
          <w:tcPr>
            <w:tcW w:w="4036" w:type="dxa"/>
            <w:tcBorders>
              <w:top w:val="nil"/>
              <w:left w:val="nil"/>
              <w:bottom w:val="single" w:sz="4" w:space="0" w:color="auto"/>
              <w:right w:val="single" w:sz="4" w:space="0" w:color="auto"/>
            </w:tcBorders>
            <w:shd w:val="clear" w:color="000000" w:fill="E4DFEC"/>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Matej </w:t>
            </w:r>
            <w:proofErr w:type="spellStart"/>
            <w:r w:rsidRPr="00D2296B">
              <w:rPr>
                <w:rFonts w:ascii="Calibri" w:hAnsi="Calibri" w:cs="Calibri"/>
                <w:color w:val="000000"/>
                <w:sz w:val="16"/>
                <w:szCs w:val="16"/>
              </w:rPr>
              <w:t>Barč</w:t>
            </w:r>
            <w:proofErr w:type="spellEnd"/>
          </w:p>
        </w:tc>
        <w:tc>
          <w:tcPr>
            <w:tcW w:w="7140" w:type="dxa"/>
            <w:tcBorders>
              <w:top w:val="nil"/>
              <w:left w:val="nil"/>
              <w:bottom w:val="single" w:sz="4" w:space="0" w:color="auto"/>
              <w:right w:val="single" w:sz="4" w:space="0" w:color="auto"/>
            </w:tcBorders>
            <w:shd w:val="clear" w:color="000000" w:fill="E4DFEC"/>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matej.barc@infoslovak.sk alebo matej.barc@aices.sk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DAEEF3"/>
            <w:noWrap/>
            <w:vAlign w:val="center"/>
            <w:hideMark/>
          </w:tcPr>
          <w:p w:rsidR="00D2296B" w:rsidRPr="00D2296B" w:rsidRDefault="001049A9" w:rsidP="00D2296B">
            <w:pPr>
              <w:jc w:val="left"/>
              <w:rPr>
                <w:rFonts w:ascii="Calibri" w:hAnsi="Calibri" w:cs="Calibri"/>
                <w:color w:val="0000FF"/>
                <w:sz w:val="16"/>
                <w:szCs w:val="16"/>
              </w:rPr>
            </w:pPr>
            <w:hyperlink r:id="rId26" w:anchor="m_105881" w:tooltip="Podrobnosti" w:history="1">
              <w:r w:rsidR="00D2296B" w:rsidRPr="00D2296B">
                <w:rPr>
                  <w:rFonts w:ascii="Calibri" w:hAnsi="Calibri" w:cs="Calibri"/>
                  <w:color w:val="0000FF"/>
                  <w:sz w:val="16"/>
                  <w:szCs w:val="16"/>
                </w:rPr>
                <w:t xml:space="preserve">Kremnica - Kultúrne a informačné centrum mesta Kremnica </w:t>
              </w:r>
            </w:hyperlink>
          </w:p>
        </w:tc>
        <w:tc>
          <w:tcPr>
            <w:tcW w:w="4036" w:type="dxa"/>
            <w:tcBorders>
              <w:top w:val="nil"/>
              <w:left w:val="nil"/>
              <w:bottom w:val="single" w:sz="4" w:space="0" w:color="auto"/>
              <w:right w:val="single" w:sz="4" w:space="0" w:color="auto"/>
            </w:tcBorders>
            <w:shd w:val="clear" w:color="000000" w:fill="DAEEF3"/>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Petra Pondelíková</w:t>
            </w:r>
          </w:p>
        </w:tc>
        <w:tc>
          <w:tcPr>
            <w:tcW w:w="7140" w:type="dxa"/>
            <w:tcBorders>
              <w:top w:val="nil"/>
              <w:left w:val="nil"/>
              <w:bottom w:val="single" w:sz="4" w:space="0" w:color="auto"/>
              <w:right w:val="single" w:sz="4" w:space="0" w:color="auto"/>
            </w:tcBorders>
            <w:shd w:val="clear" w:color="000000" w:fill="DAEEF3"/>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petra.pondelikova@infoslovak.sk alebo petra.pondelikova@aices.sk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C5D9F1"/>
            <w:noWrap/>
            <w:vAlign w:val="center"/>
            <w:hideMark/>
          </w:tcPr>
          <w:p w:rsidR="00D2296B" w:rsidRPr="00D2296B" w:rsidRDefault="001049A9" w:rsidP="00D2296B">
            <w:pPr>
              <w:jc w:val="left"/>
              <w:rPr>
                <w:rFonts w:ascii="Calibri" w:hAnsi="Calibri" w:cs="Calibri"/>
                <w:color w:val="0000FF"/>
                <w:sz w:val="16"/>
                <w:szCs w:val="16"/>
              </w:rPr>
            </w:pPr>
            <w:hyperlink r:id="rId27" w:anchor="m_105881" w:tooltip="Podrobnosti" w:history="1">
              <w:r w:rsidR="00D2296B" w:rsidRPr="00D2296B">
                <w:rPr>
                  <w:rFonts w:ascii="Calibri" w:hAnsi="Calibri" w:cs="Calibri"/>
                  <w:color w:val="0000FF"/>
                  <w:sz w:val="16"/>
                  <w:szCs w:val="16"/>
                </w:rPr>
                <w:t>Levice - Levická informačná agentúra</w:t>
              </w:r>
            </w:hyperlink>
          </w:p>
        </w:tc>
        <w:tc>
          <w:tcPr>
            <w:tcW w:w="4036" w:type="dxa"/>
            <w:tcBorders>
              <w:top w:val="nil"/>
              <w:left w:val="nil"/>
              <w:bottom w:val="single" w:sz="4" w:space="0" w:color="auto"/>
              <w:right w:val="single" w:sz="4" w:space="0" w:color="auto"/>
            </w:tcBorders>
            <w:shd w:val="clear" w:color="000000" w:fill="C5D9F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Ivona Fraňová </w:t>
            </w:r>
          </w:p>
        </w:tc>
        <w:tc>
          <w:tcPr>
            <w:tcW w:w="7140" w:type="dxa"/>
            <w:tcBorders>
              <w:top w:val="nil"/>
              <w:left w:val="nil"/>
              <w:bottom w:val="single" w:sz="4" w:space="0" w:color="auto"/>
              <w:right w:val="single" w:sz="4" w:space="0" w:color="auto"/>
            </w:tcBorders>
            <w:shd w:val="clear" w:color="000000" w:fill="C5D9F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ivona.franova@infoslovak.sk alebo ivona.franova@aices.sk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auto" w:fill="auto"/>
            <w:noWrap/>
            <w:vAlign w:val="center"/>
            <w:hideMark/>
          </w:tcPr>
          <w:p w:rsidR="00D2296B" w:rsidRPr="00D2296B" w:rsidRDefault="001049A9" w:rsidP="00D2296B">
            <w:pPr>
              <w:jc w:val="left"/>
              <w:rPr>
                <w:rFonts w:ascii="Calibri" w:hAnsi="Calibri" w:cs="Calibri"/>
                <w:color w:val="0000FF"/>
                <w:sz w:val="16"/>
                <w:szCs w:val="16"/>
              </w:rPr>
            </w:pPr>
            <w:hyperlink r:id="rId28" w:anchor="m_105881" w:tooltip="Podrobnosti" w:history="1">
              <w:r w:rsidR="00D2296B" w:rsidRPr="00D2296B">
                <w:rPr>
                  <w:rFonts w:ascii="Calibri" w:hAnsi="Calibri" w:cs="Calibri"/>
                  <w:color w:val="0000FF"/>
                  <w:sz w:val="16"/>
                  <w:szCs w:val="16"/>
                </w:rPr>
                <w:t>Levoča - Informačná kancelária mesta Levoča</w:t>
              </w:r>
            </w:hyperlink>
          </w:p>
        </w:tc>
        <w:tc>
          <w:tcPr>
            <w:tcW w:w="4036" w:type="dxa"/>
            <w:tcBorders>
              <w:top w:val="nil"/>
              <w:left w:val="nil"/>
              <w:bottom w:val="single" w:sz="4" w:space="0" w:color="auto"/>
              <w:right w:val="single" w:sz="4" w:space="0" w:color="auto"/>
            </w:tcBorders>
            <w:shd w:val="clear" w:color="auto" w:fill="auto"/>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Rastislav Hudec </w:t>
            </w:r>
          </w:p>
        </w:tc>
        <w:tc>
          <w:tcPr>
            <w:tcW w:w="7140" w:type="dxa"/>
            <w:tcBorders>
              <w:top w:val="nil"/>
              <w:left w:val="nil"/>
              <w:bottom w:val="single" w:sz="4" w:space="0" w:color="auto"/>
              <w:right w:val="single" w:sz="4" w:space="0" w:color="auto"/>
            </w:tcBorders>
            <w:shd w:val="clear" w:color="auto" w:fill="auto"/>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rastislav.hudec@infoslovak.sk alebo rastislav.hudec@aices.sk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DCE6F1"/>
            <w:noWrap/>
            <w:vAlign w:val="center"/>
            <w:hideMark/>
          </w:tcPr>
          <w:p w:rsidR="00D2296B" w:rsidRPr="00D2296B" w:rsidRDefault="001049A9" w:rsidP="00D2296B">
            <w:pPr>
              <w:jc w:val="left"/>
              <w:rPr>
                <w:rFonts w:ascii="Calibri" w:hAnsi="Calibri" w:cs="Calibri"/>
                <w:color w:val="0000FF"/>
                <w:sz w:val="16"/>
                <w:szCs w:val="16"/>
              </w:rPr>
            </w:pPr>
            <w:hyperlink r:id="rId29" w:anchor="m_105881" w:tooltip="Podrobnosti" w:history="1">
              <w:r w:rsidR="00D2296B" w:rsidRPr="00D2296B">
                <w:rPr>
                  <w:rFonts w:ascii="Calibri" w:hAnsi="Calibri" w:cs="Calibri"/>
                  <w:color w:val="0000FF"/>
                  <w:sz w:val="16"/>
                  <w:szCs w:val="16"/>
                </w:rPr>
                <w:t xml:space="preserve">Liptovský Mikuláš - Informačné centrum Mesta Liptovský Mikuláš </w:t>
              </w:r>
            </w:hyperlink>
          </w:p>
        </w:tc>
        <w:tc>
          <w:tcPr>
            <w:tcW w:w="4036" w:type="dxa"/>
            <w:tcBorders>
              <w:top w:val="nil"/>
              <w:left w:val="nil"/>
              <w:bottom w:val="single" w:sz="4" w:space="0" w:color="auto"/>
              <w:right w:val="single" w:sz="4" w:space="0" w:color="auto"/>
            </w:tcBorders>
            <w:shd w:val="clear" w:color="000000" w:fill="DCE6F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Jana Piatková</w:t>
            </w:r>
          </w:p>
        </w:tc>
        <w:tc>
          <w:tcPr>
            <w:tcW w:w="7140" w:type="dxa"/>
            <w:tcBorders>
              <w:top w:val="nil"/>
              <w:left w:val="nil"/>
              <w:bottom w:val="single" w:sz="4" w:space="0" w:color="auto"/>
              <w:right w:val="single" w:sz="4" w:space="0" w:color="auto"/>
            </w:tcBorders>
            <w:shd w:val="clear" w:color="000000" w:fill="DCE6F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jana.piatkova@infoslovak.sk alebo jana.piatkova@aices.sk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F2DCDB"/>
            <w:noWrap/>
            <w:vAlign w:val="center"/>
            <w:hideMark/>
          </w:tcPr>
          <w:p w:rsidR="00D2296B" w:rsidRPr="00D2296B" w:rsidRDefault="001049A9" w:rsidP="00D2296B">
            <w:pPr>
              <w:jc w:val="left"/>
              <w:rPr>
                <w:rFonts w:ascii="Calibri" w:hAnsi="Calibri" w:cs="Calibri"/>
                <w:color w:val="0000FF"/>
                <w:sz w:val="16"/>
                <w:szCs w:val="16"/>
              </w:rPr>
            </w:pPr>
            <w:hyperlink r:id="rId30" w:anchor="m_105881" w:tooltip="Podrobnosti" w:history="1">
              <w:r w:rsidR="00D2296B" w:rsidRPr="00D2296B">
                <w:rPr>
                  <w:rFonts w:ascii="Calibri" w:hAnsi="Calibri" w:cs="Calibri"/>
                  <w:color w:val="0000FF"/>
                  <w:sz w:val="16"/>
                  <w:szCs w:val="16"/>
                </w:rPr>
                <w:t>Lučenec - Mestské informačné centrum</w:t>
              </w:r>
            </w:hyperlink>
          </w:p>
        </w:tc>
        <w:tc>
          <w:tcPr>
            <w:tcW w:w="4036" w:type="dxa"/>
            <w:tcBorders>
              <w:top w:val="nil"/>
              <w:left w:val="nil"/>
              <w:bottom w:val="single" w:sz="4" w:space="0" w:color="auto"/>
              <w:right w:val="single" w:sz="4" w:space="0" w:color="auto"/>
            </w:tcBorders>
            <w:shd w:val="clear" w:color="000000" w:fill="F2DCDB"/>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Katarína </w:t>
            </w:r>
            <w:proofErr w:type="spellStart"/>
            <w:r w:rsidRPr="00D2296B">
              <w:rPr>
                <w:rFonts w:ascii="Calibri" w:hAnsi="Calibri" w:cs="Calibri"/>
                <w:color w:val="000000"/>
                <w:sz w:val="16"/>
                <w:szCs w:val="16"/>
              </w:rPr>
              <w:t>Macúchová</w:t>
            </w:r>
            <w:proofErr w:type="spellEnd"/>
          </w:p>
        </w:tc>
        <w:tc>
          <w:tcPr>
            <w:tcW w:w="7140" w:type="dxa"/>
            <w:tcBorders>
              <w:top w:val="nil"/>
              <w:left w:val="nil"/>
              <w:bottom w:val="single" w:sz="4" w:space="0" w:color="auto"/>
              <w:right w:val="single" w:sz="4" w:space="0" w:color="auto"/>
            </w:tcBorders>
            <w:shd w:val="clear" w:color="000000" w:fill="F2DCDB"/>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katarina.macuchova@infoslovak.sk alebo katarina.macuchova@aices.sk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EEECE1"/>
            <w:noWrap/>
            <w:vAlign w:val="center"/>
            <w:hideMark/>
          </w:tcPr>
          <w:p w:rsidR="00D2296B" w:rsidRPr="00D2296B" w:rsidRDefault="001049A9" w:rsidP="00D2296B">
            <w:pPr>
              <w:jc w:val="left"/>
              <w:rPr>
                <w:rFonts w:ascii="Calibri" w:hAnsi="Calibri" w:cs="Calibri"/>
                <w:color w:val="0000FF"/>
                <w:sz w:val="16"/>
                <w:szCs w:val="16"/>
              </w:rPr>
            </w:pPr>
            <w:hyperlink r:id="rId31" w:anchor="m_105881" w:tooltip="Podrobnosti" w:history="1">
              <w:r w:rsidR="00D2296B" w:rsidRPr="00D2296B">
                <w:rPr>
                  <w:rFonts w:ascii="Calibri" w:hAnsi="Calibri" w:cs="Calibri"/>
                  <w:color w:val="0000FF"/>
                  <w:sz w:val="16"/>
                  <w:szCs w:val="16"/>
                </w:rPr>
                <w:t xml:space="preserve">Malacky - Turisticko-informačná kancelária mesta Malacky </w:t>
              </w:r>
            </w:hyperlink>
          </w:p>
        </w:tc>
        <w:tc>
          <w:tcPr>
            <w:tcW w:w="4036" w:type="dxa"/>
            <w:tcBorders>
              <w:top w:val="nil"/>
              <w:left w:val="nil"/>
              <w:bottom w:val="single" w:sz="4" w:space="0" w:color="auto"/>
              <w:right w:val="single" w:sz="4" w:space="0" w:color="auto"/>
            </w:tcBorders>
            <w:shd w:val="clear" w:color="000000" w:fill="EEECE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Eva Mazuchová </w:t>
            </w:r>
          </w:p>
        </w:tc>
        <w:tc>
          <w:tcPr>
            <w:tcW w:w="7140" w:type="dxa"/>
            <w:tcBorders>
              <w:top w:val="nil"/>
              <w:left w:val="nil"/>
              <w:bottom w:val="single" w:sz="4" w:space="0" w:color="auto"/>
              <w:right w:val="single" w:sz="4" w:space="0" w:color="auto"/>
            </w:tcBorders>
            <w:shd w:val="clear" w:color="000000" w:fill="EEECE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eva.mazuchova@infoslovak.sk, alebo eva.mazuchova@aices.sk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FDE9D9"/>
            <w:noWrap/>
            <w:vAlign w:val="center"/>
            <w:hideMark/>
          </w:tcPr>
          <w:p w:rsidR="00D2296B" w:rsidRPr="00D2296B" w:rsidRDefault="001049A9" w:rsidP="00D2296B">
            <w:pPr>
              <w:jc w:val="left"/>
              <w:rPr>
                <w:rFonts w:ascii="Calibri" w:hAnsi="Calibri" w:cs="Calibri"/>
                <w:color w:val="0000FF"/>
                <w:sz w:val="16"/>
                <w:szCs w:val="16"/>
              </w:rPr>
            </w:pPr>
            <w:hyperlink r:id="rId32" w:anchor="m_105881" w:tooltip="Podrobnosti" w:history="1">
              <w:r w:rsidR="00D2296B" w:rsidRPr="00D2296B">
                <w:rPr>
                  <w:rFonts w:ascii="Calibri" w:hAnsi="Calibri" w:cs="Calibri"/>
                  <w:color w:val="0000FF"/>
                  <w:sz w:val="16"/>
                  <w:szCs w:val="16"/>
                </w:rPr>
                <w:t>Martin - Turisticko-informačná kancelária Martin</w:t>
              </w:r>
            </w:hyperlink>
          </w:p>
        </w:tc>
        <w:tc>
          <w:tcPr>
            <w:tcW w:w="4036" w:type="dxa"/>
            <w:tcBorders>
              <w:top w:val="nil"/>
              <w:left w:val="nil"/>
              <w:bottom w:val="single" w:sz="4" w:space="0" w:color="auto"/>
              <w:right w:val="single" w:sz="4" w:space="0" w:color="auto"/>
            </w:tcBorders>
            <w:shd w:val="clear" w:color="000000" w:fill="FDE9D9"/>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Milan </w:t>
            </w:r>
            <w:proofErr w:type="spellStart"/>
            <w:r w:rsidRPr="00D2296B">
              <w:rPr>
                <w:rFonts w:ascii="Calibri" w:hAnsi="Calibri" w:cs="Calibri"/>
                <w:color w:val="000000"/>
                <w:sz w:val="16"/>
                <w:szCs w:val="16"/>
              </w:rPr>
              <w:t>Kolčák</w:t>
            </w:r>
            <w:proofErr w:type="spellEnd"/>
          </w:p>
        </w:tc>
        <w:tc>
          <w:tcPr>
            <w:tcW w:w="7140" w:type="dxa"/>
            <w:tcBorders>
              <w:top w:val="nil"/>
              <w:left w:val="nil"/>
              <w:bottom w:val="single" w:sz="4" w:space="0" w:color="auto"/>
              <w:right w:val="single" w:sz="4" w:space="0" w:color="auto"/>
            </w:tcBorders>
            <w:shd w:val="clear" w:color="000000" w:fill="FDE9D9"/>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milan.kolcak@infoslovak.sk alebo milan.kolcak@aices.sk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E4DFEC"/>
            <w:noWrap/>
            <w:vAlign w:val="center"/>
            <w:hideMark/>
          </w:tcPr>
          <w:p w:rsidR="00D2296B" w:rsidRPr="00D2296B" w:rsidRDefault="001049A9" w:rsidP="00D2296B">
            <w:pPr>
              <w:jc w:val="left"/>
              <w:rPr>
                <w:rFonts w:ascii="Calibri" w:hAnsi="Calibri" w:cs="Calibri"/>
                <w:color w:val="0000FF"/>
                <w:sz w:val="16"/>
                <w:szCs w:val="16"/>
              </w:rPr>
            </w:pPr>
            <w:hyperlink r:id="rId33" w:anchor="m_105881" w:tooltip="Podrobnosti" w:history="1">
              <w:r w:rsidR="00D2296B" w:rsidRPr="00D2296B">
                <w:rPr>
                  <w:rFonts w:ascii="Calibri" w:hAnsi="Calibri" w:cs="Calibri"/>
                  <w:color w:val="0000FF"/>
                  <w:sz w:val="16"/>
                  <w:szCs w:val="16"/>
                </w:rPr>
                <w:t>Michalovce - Turistická informačná kancelária mesta Michalovce</w:t>
              </w:r>
            </w:hyperlink>
          </w:p>
        </w:tc>
        <w:tc>
          <w:tcPr>
            <w:tcW w:w="4036" w:type="dxa"/>
            <w:tcBorders>
              <w:top w:val="nil"/>
              <w:left w:val="nil"/>
              <w:bottom w:val="single" w:sz="4" w:space="0" w:color="auto"/>
              <w:right w:val="single" w:sz="4" w:space="0" w:color="auto"/>
            </w:tcBorders>
            <w:shd w:val="clear" w:color="000000" w:fill="E4DFEC"/>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Matej </w:t>
            </w:r>
            <w:proofErr w:type="spellStart"/>
            <w:r w:rsidRPr="00D2296B">
              <w:rPr>
                <w:rFonts w:ascii="Calibri" w:hAnsi="Calibri" w:cs="Calibri"/>
                <w:color w:val="000000"/>
                <w:sz w:val="16"/>
                <w:szCs w:val="16"/>
              </w:rPr>
              <w:t>Barč</w:t>
            </w:r>
            <w:proofErr w:type="spellEnd"/>
          </w:p>
        </w:tc>
        <w:tc>
          <w:tcPr>
            <w:tcW w:w="7140" w:type="dxa"/>
            <w:tcBorders>
              <w:top w:val="nil"/>
              <w:left w:val="nil"/>
              <w:bottom w:val="single" w:sz="4" w:space="0" w:color="auto"/>
              <w:right w:val="single" w:sz="4" w:space="0" w:color="auto"/>
            </w:tcBorders>
            <w:shd w:val="clear" w:color="000000" w:fill="E4DFEC"/>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matej.barc@infoslovak.sk alebo matej.barc@aices.sk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C5D9F1"/>
            <w:noWrap/>
            <w:vAlign w:val="center"/>
            <w:hideMark/>
          </w:tcPr>
          <w:p w:rsidR="00D2296B" w:rsidRPr="00D2296B" w:rsidRDefault="001049A9" w:rsidP="00D2296B">
            <w:pPr>
              <w:jc w:val="left"/>
              <w:rPr>
                <w:rFonts w:ascii="Calibri" w:hAnsi="Calibri" w:cs="Calibri"/>
                <w:color w:val="0000FF"/>
                <w:sz w:val="16"/>
                <w:szCs w:val="16"/>
              </w:rPr>
            </w:pPr>
            <w:hyperlink r:id="rId34" w:anchor="m_105881" w:tooltip="Podrobnosti" w:history="1">
              <w:r w:rsidR="00D2296B" w:rsidRPr="00D2296B">
                <w:rPr>
                  <w:rFonts w:ascii="Calibri" w:hAnsi="Calibri" w:cs="Calibri"/>
                  <w:color w:val="0000FF"/>
                  <w:sz w:val="16"/>
                  <w:szCs w:val="16"/>
                </w:rPr>
                <w:t xml:space="preserve">Nitra - NISYS Nitriansky informačný systém </w:t>
              </w:r>
            </w:hyperlink>
          </w:p>
        </w:tc>
        <w:tc>
          <w:tcPr>
            <w:tcW w:w="4036" w:type="dxa"/>
            <w:tcBorders>
              <w:top w:val="nil"/>
              <w:left w:val="nil"/>
              <w:bottom w:val="single" w:sz="4" w:space="0" w:color="auto"/>
              <w:right w:val="single" w:sz="4" w:space="0" w:color="auto"/>
            </w:tcBorders>
            <w:shd w:val="clear" w:color="000000" w:fill="C5D9F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Ivona Fraňová </w:t>
            </w:r>
          </w:p>
        </w:tc>
        <w:tc>
          <w:tcPr>
            <w:tcW w:w="7140" w:type="dxa"/>
            <w:tcBorders>
              <w:top w:val="nil"/>
              <w:left w:val="nil"/>
              <w:bottom w:val="single" w:sz="4" w:space="0" w:color="auto"/>
              <w:right w:val="single" w:sz="4" w:space="0" w:color="auto"/>
            </w:tcBorders>
            <w:shd w:val="clear" w:color="000000" w:fill="C5D9F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ivona.franova@infoslovak.sk alebo ivona.franova@aices.sk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C5D9F1"/>
            <w:noWrap/>
            <w:vAlign w:val="center"/>
            <w:hideMark/>
          </w:tcPr>
          <w:p w:rsidR="00D2296B" w:rsidRPr="00D2296B" w:rsidRDefault="001049A9" w:rsidP="00D2296B">
            <w:pPr>
              <w:jc w:val="left"/>
              <w:rPr>
                <w:rFonts w:ascii="Calibri" w:hAnsi="Calibri" w:cs="Calibri"/>
                <w:color w:val="0000FF"/>
                <w:sz w:val="16"/>
                <w:szCs w:val="16"/>
              </w:rPr>
            </w:pPr>
            <w:hyperlink r:id="rId35" w:anchor="m_105881" w:tooltip="Podrobnosti" w:history="1">
              <w:r w:rsidR="00D2296B" w:rsidRPr="00D2296B">
                <w:rPr>
                  <w:rFonts w:ascii="Calibri" w:hAnsi="Calibri" w:cs="Calibri"/>
                  <w:color w:val="0000FF"/>
                  <w:sz w:val="16"/>
                  <w:szCs w:val="16"/>
                </w:rPr>
                <w:t xml:space="preserve">Nová Baňa - Informačné centrum mesta Nová Baňa </w:t>
              </w:r>
            </w:hyperlink>
          </w:p>
        </w:tc>
        <w:tc>
          <w:tcPr>
            <w:tcW w:w="4036" w:type="dxa"/>
            <w:tcBorders>
              <w:top w:val="nil"/>
              <w:left w:val="nil"/>
              <w:bottom w:val="single" w:sz="4" w:space="0" w:color="auto"/>
              <w:right w:val="single" w:sz="4" w:space="0" w:color="auto"/>
            </w:tcBorders>
            <w:shd w:val="clear" w:color="000000" w:fill="C5D9F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Ivona Fraňová </w:t>
            </w:r>
          </w:p>
        </w:tc>
        <w:tc>
          <w:tcPr>
            <w:tcW w:w="7140" w:type="dxa"/>
            <w:tcBorders>
              <w:top w:val="nil"/>
              <w:left w:val="nil"/>
              <w:bottom w:val="single" w:sz="4" w:space="0" w:color="auto"/>
              <w:right w:val="single" w:sz="4" w:space="0" w:color="auto"/>
            </w:tcBorders>
            <w:shd w:val="clear" w:color="000000" w:fill="C5D9F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ivona.franova@infoslovak.sk alebo ivona.franova@aices.sk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EEECE1"/>
            <w:noWrap/>
            <w:vAlign w:val="center"/>
            <w:hideMark/>
          </w:tcPr>
          <w:p w:rsidR="00D2296B" w:rsidRPr="00D2296B" w:rsidRDefault="001049A9" w:rsidP="00D2296B">
            <w:pPr>
              <w:jc w:val="left"/>
              <w:rPr>
                <w:rFonts w:ascii="Calibri" w:hAnsi="Calibri" w:cs="Calibri"/>
                <w:color w:val="0000FF"/>
                <w:sz w:val="16"/>
                <w:szCs w:val="16"/>
              </w:rPr>
            </w:pPr>
            <w:hyperlink r:id="rId36" w:anchor="m_105881" w:tooltip="Podrobnosti" w:history="1">
              <w:r w:rsidR="00D2296B" w:rsidRPr="00D2296B">
                <w:rPr>
                  <w:rFonts w:ascii="Calibri" w:hAnsi="Calibri" w:cs="Calibri"/>
                  <w:color w:val="0000FF"/>
                  <w:sz w:val="16"/>
                  <w:szCs w:val="16"/>
                </w:rPr>
                <w:t xml:space="preserve">Pezinok - Mestské informačné centrum </w:t>
              </w:r>
            </w:hyperlink>
          </w:p>
        </w:tc>
        <w:tc>
          <w:tcPr>
            <w:tcW w:w="4036" w:type="dxa"/>
            <w:tcBorders>
              <w:top w:val="nil"/>
              <w:left w:val="nil"/>
              <w:bottom w:val="single" w:sz="4" w:space="0" w:color="auto"/>
              <w:right w:val="single" w:sz="4" w:space="0" w:color="auto"/>
            </w:tcBorders>
            <w:shd w:val="clear" w:color="000000" w:fill="EEECE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Eva Mazuchová </w:t>
            </w:r>
          </w:p>
        </w:tc>
        <w:tc>
          <w:tcPr>
            <w:tcW w:w="7140" w:type="dxa"/>
            <w:tcBorders>
              <w:top w:val="nil"/>
              <w:left w:val="nil"/>
              <w:bottom w:val="single" w:sz="4" w:space="0" w:color="auto"/>
              <w:right w:val="single" w:sz="4" w:space="0" w:color="auto"/>
            </w:tcBorders>
            <w:shd w:val="clear" w:color="000000" w:fill="EEECE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eva.mazuchova@infoslovak.sk, alebo eva.mazuchova@aices.sk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FDE9D9"/>
            <w:noWrap/>
            <w:vAlign w:val="center"/>
            <w:hideMark/>
          </w:tcPr>
          <w:p w:rsidR="00D2296B" w:rsidRPr="00D2296B" w:rsidRDefault="001049A9" w:rsidP="00D2296B">
            <w:pPr>
              <w:jc w:val="left"/>
              <w:rPr>
                <w:rFonts w:ascii="Calibri" w:hAnsi="Calibri" w:cs="Calibri"/>
                <w:color w:val="0000FF"/>
                <w:sz w:val="16"/>
                <w:szCs w:val="16"/>
              </w:rPr>
            </w:pPr>
            <w:hyperlink r:id="rId37" w:anchor="m_105881" w:tooltip="Podrobnosti" w:history="1">
              <w:r w:rsidR="00D2296B" w:rsidRPr="00D2296B">
                <w:rPr>
                  <w:rFonts w:ascii="Calibri" w:hAnsi="Calibri" w:cs="Calibri"/>
                  <w:color w:val="0000FF"/>
                  <w:sz w:val="16"/>
                  <w:szCs w:val="16"/>
                </w:rPr>
                <w:t>Piešťany - Piešťanské informačné centrum</w:t>
              </w:r>
            </w:hyperlink>
          </w:p>
        </w:tc>
        <w:tc>
          <w:tcPr>
            <w:tcW w:w="4036" w:type="dxa"/>
            <w:tcBorders>
              <w:top w:val="nil"/>
              <w:left w:val="nil"/>
              <w:bottom w:val="single" w:sz="4" w:space="0" w:color="auto"/>
              <w:right w:val="single" w:sz="4" w:space="0" w:color="auto"/>
            </w:tcBorders>
            <w:shd w:val="clear" w:color="000000" w:fill="FDE9D9"/>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Milan </w:t>
            </w:r>
            <w:proofErr w:type="spellStart"/>
            <w:r w:rsidRPr="00D2296B">
              <w:rPr>
                <w:rFonts w:ascii="Calibri" w:hAnsi="Calibri" w:cs="Calibri"/>
                <w:color w:val="000000"/>
                <w:sz w:val="16"/>
                <w:szCs w:val="16"/>
              </w:rPr>
              <w:t>Kolčák</w:t>
            </w:r>
            <w:proofErr w:type="spellEnd"/>
          </w:p>
        </w:tc>
        <w:tc>
          <w:tcPr>
            <w:tcW w:w="7140" w:type="dxa"/>
            <w:tcBorders>
              <w:top w:val="nil"/>
              <w:left w:val="nil"/>
              <w:bottom w:val="single" w:sz="4" w:space="0" w:color="auto"/>
              <w:right w:val="single" w:sz="4" w:space="0" w:color="auto"/>
            </w:tcBorders>
            <w:shd w:val="clear" w:color="000000" w:fill="FDE9D9"/>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milan.kolcak@infoslovak.sk alebo milan.kolcak@aices.sk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FDE9D9"/>
            <w:noWrap/>
            <w:vAlign w:val="center"/>
            <w:hideMark/>
          </w:tcPr>
          <w:p w:rsidR="00D2296B" w:rsidRPr="00D2296B" w:rsidRDefault="001049A9" w:rsidP="00D2296B">
            <w:pPr>
              <w:jc w:val="left"/>
              <w:rPr>
                <w:rFonts w:ascii="Calibri" w:hAnsi="Calibri" w:cs="Calibri"/>
                <w:color w:val="0000FF"/>
                <w:sz w:val="16"/>
                <w:szCs w:val="16"/>
              </w:rPr>
            </w:pPr>
            <w:hyperlink r:id="rId38" w:anchor="m_105881" w:tooltip="Podrobnosti" w:history="1">
              <w:r w:rsidR="00D2296B" w:rsidRPr="00D2296B">
                <w:rPr>
                  <w:rFonts w:ascii="Calibri" w:hAnsi="Calibri" w:cs="Calibri"/>
                  <w:color w:val="0000FF"/>
                  <w:sz w:val="16"/>
                  <w:szCs w:val="16"/>
                </w:rPr>
                <w:t xml:space="preserve">Piešťany - Informačné centrum Piešťany </w:t>
              </w:r>
            </w:hyperlink>
          </w:p>
        </w:tc>
        <w:tc>
          <w:tcPr>
            <w:tcW w:w="4036" w:type="dxa"/>
            <w:tcBorders>
              <w:top w:val="nil"/>
              <w:left w:val="nil"/>
              <w:bottom w:val="single" w:sz="4" w:space="0" w:color="auto"/>
              <w:right w:val="single" w:sz="4" w:space="0" w:color="auto"/>
            </w:tcBorders>
            <w:shd w:val="clear" w:color="000000" w:fill="FDE9D9"/>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Milan </w:t>
            </w:r>
            <w:proofErr w:type="spellStart"/>
            <w:r w:rsidRPr="00D2296B">
              <w:rPr>
                <w:rFonts w:ascii="Calibri" w:hAnsi="Calibri" w:cs="Calibri"/>
                <w:color w:val="000000"/>
                <w:sz w:val="16"/>
                <w:szCs w:val="16"/>
              </w:rPr>
              <w:t>Kolčák</w:t>
            </w:r>
            <w:proofErr w:type="spellEnd"/>
          </w:p>
        </w:tc>
        <w:tc>
          <w:tcPr>
            <w:tcW w:w="7140" w:type="dxa"/>
            <w:tcBorders>
              <w:top w:val="nil"/>
              <w:left w:val="nil"/>
              <w:bottom w:val="single" w:sz="4" w:space="0" w:color="auto"/>
              <w:right w:val="single" w:sz="4" w:space="0" w:color="auto"/>
            </w:tcBorders>
            <w:shd w:val="clear" w:color="000000" w:fill="FDE9D9"/>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milan.kolcak@infoslovak.sk alebo milan.kolcak@aices.sk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auto" w:fill="auto"/>
            <w:noWrap/>
            <w:vAlign w:val="center"/>
            <w:hideMark/>
          </w:tcPr>
          <w:p w:rsidR="00D2296B" w:rsidRPr="00D2296B" w:rsidRDefault="001049A9" w:rsidP="00D2296B">
            <w:pPr>
              <w:jc w:val="left"/>
              <w:rPr>
                <w:rFonts w:ascii="Calibri" w:hAnsi="Calibri" w:cs="Calibri"/>
                <w:color w:val="0000FF"/>
                <w:sz w:val="16"/>
                <w:szCs w:val="16"/>
              </w:rPr>
            </w:pPr>
            <w:hyperlink r:id="rId39" w:anchor="m_105881" w:tooltip="Podrobnosti" w:history="1">
              <w:r w:rsidR="00D2296B" w:rsidRPr="00D2296B">
                <w:rPr>
                  <w:rFonts w:ascii="Calibri" w:hAnsi="Calibri" w:cs="Calibri"/>
                  <w:color w:val="0000FF"/>
                  <w:sz w:val="16"/>
                  <w:szCs w:val="16"/>
                </w:rPr>
                <w:t>Poprad - MIK- Mestská informačná kancelária Poprad</w:t>
              </w:r>
            </w:hyperlink>
          </w:p>
        </w:tc>
        <w:tc>
          <w:tcPr>
            <w:tcW w:w="4036" w:type="dxa"/>
            <w:tcBorders>
              <w:top w:val="nil"/>
              <w:left w:val="nil"/>
              <w:bottom w:val="single" w:sz="4" w:space="0" w:color="auto"/>
              <w:right w:val="single" w:sz="4" w:space="0" w:color="auto"/>
            </w:tcBorders>
            <w:shd w:val="clear" w:color="auto" w:fill="auto"/>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Rastislav Hudec </w:t>
            </w:r>
          </w:p>
        </w:tc>
        <w:tc>
          <w:tcPr>
            <w:tcW w:w="7140" w:type="dxa"/>
            <w:tcBorders>
              <w:top w:val="nil"/>
              <w:left w:val="nil"/>
              <w:bottom w:val="single" w:sz="4" w:space="0" w:color="auto"/>
              <w:right w:val="single" w:sz="4" w:space="0" w:color="auto"/>
            </w:tcBorders>
            <w:shd w:val="clear" w:color="auto" w:fill="auto"/>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rastislav.hudec@infoslovak.sk alebo rastislav.hudec@aices.sk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FDE9D9"/>
            <w:noWrap/>
            <w:vAlign w:val="center"/>
            <w:hideMark/>
          </w:tcPr>
          <w:p w:rsidR="00D2296B" w:rsidRPr="00D2296B" w:rsidRDefault="001049A9" w:rsidP="00D2296B">
            <w:pPr>
              <w:jc w:val="left"/>
              <w:rPr>
                <w:rFonts w:ascii="Calibri" w:hAnsi="Calibri" w:cs="Calibri"/>
                <w:color w:val="0000FF"/>
                <w:sz w:val="16"/>
                <w:szCs w:val="16"/>
              </w:rPr>
            </w:pPr>
            <w:hyperlink r:id="rId40" w:anchor="m_105881" w:tooltip="Podrobnosti" w:history="1">
              <w:r w:rsidR="00D2296B" w:rsidRPr="00D2296B">
                <w:rPr>
                  <w:rFonts w:ascii="Calibri" w:hAnsi="Calibri" w:cs="Calibri"/>
                  <w:color w:val="0000FF"/>
                  <w:sz w:val="16"/>
                  <w:szCs w:val="16"/>
                </w:rPr>
                <w:t xml:space="preserve">Považská Bystrica - PX CENTRUM Turistická informačná kancelária </w:t>
              </w:r>
            </w:hyperlink>
          </w:p>
        </w:tc>
        <w:tc>
          <w:tcPr>
            <w:tcW w:w="4036" w:type="dxa"/>
            <w:tcBorders>
              <w:top w:val="nil"/>
              <w:left w:val="nil"/>
              <w:bottom w:val="single" w:sz="4" w:space="0" w:color="auto"/>
              <w:right w:val="single" w:sz="4" w:space="0" w:color="auto"/>
            </w:tcBorders>
            <w:shd w:val="clear" w:color="000000" w:fill="FDE9D9"/>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Milan </w:t>
            </w:r>
            <w:proofErr w:type="spellStart"/>
            <w:r w:rsidRPr="00D2296B">
              <w:rPr>
                <w:rFonts w:ascii="Calibri" w:hAnsi="Calibri" w:cs="Calibri"/>
                <w:color w:val="000000"/>
                <w:sz w:val="16"/>
                <w:szCs w:val="16"/>
              </w:rPr>
              <w:t>Kolčák</w:t>
            </w:r>
            <w:proofErr w:type="spellEnd"/>
          </w:p>
        </w:tc>
        <w:tc>
          <w:tcPr>
            <w:tcW w:w="7140" w:type="dxa"/>
            <w:tcBorders>
              <w:top w:val="nil"/>
              <w:left w:val="nil"/>
              <w:bottom w:val="single" w:sz="4" w:space="0" w:color="auto"/>
              <w:right w:val="single" w:sz="4" w:space="0" w:color="auto"/>
            </w:tcBorders>
            <w:shd w:val="clear" w:color="000000" w:fill="FDE9D9"/>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milan.kolcak@infoslovak.sk alebo milan.kolcak@aices.sk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DAEEF3"/>
            <w:noWrap/>
            <w:vAlign w:val="center"/>
            <w:hideMark/>
          </w:tcPr>
          <w:p w:rsidR="00D2296B" w:rsidRPr="00D2296B" w:rsidRDefault="001049A9" w:rsidP="00D2296B">
            <w:pPr>
              <w:jc w:val="left"/>
              <w:rPr>
                <w:rFonts w:ascii="Calibri" w:hAnsi="Calibri" w:cs="Calibri"/>
                <w:color w:val="0000FF"/>
                <w:sz w:val="16"/>
                <w:szCs w:val="16"/>
              </w:rPr>
            </w:pPr>
            <w:hyperlink r:id="rId41" w:anchor="m_105881" w:tooltip="Podrobnosti" w:history="1">
              <w:r w:rsidR="00D2296B" w:rsidRPr="00D2296B">
                <w:rPr>
                  <w:rFonts w:ascii="Calibri" w:hAnsi="Calibri" w:cs="Calibri"/>
                  <w:color w:val="0000FF"/>
                  <w:sz w:val="16"/>
                  <w:szCs w:val="16"/>
                </w:rPr>
                <w:t xml:space="preserve">Prievidza - </w:t>
              </w:r>
              <w:proofErr w:type="spellStart"/>
              <w:r w:rsidR="00D2296B" w:rsidRPr="00D2296B">
                <w:rPr>
                  <w:rFonts w:ascii="Calibri" w:hAnsi="Calibri" w:cs="Calibri"/>
                  <w:color w:val="0000FF"/>
                  <w:sz w:val="16"/>
                  <w:szCs w:val="16"/>
                </w:rPr>
                <w:t>Turisticko</w:t>
              </w:r>
              <w:proofErr w:type="spellEnd"/>
              <w:r w:rsidR="00D2296B" w:rsidRPr="00D2296B">
                <w:rPr>
                  <w:rFonts w:ascii="Calibri" w:hAnsi="Calibri" w:cs="Calibri"/>
                  <w:color w:val="0000FF"/>
                  <w:sz w:val="16"/>
                  <w:szCs w:val="16"/>
                </w:rPr>
                <w:t xml:space="preserve"> - informačná kancelária mesta Prievidza</w:t>
              </w:r>
            </w:hyperlink>
          </w:p>
        </w:tc>
        <w:tc>
          <w:tcPr>
            <w:tcW w:w="4036" w:type="dxa"/>
            <w:tcBorders>
              <w:top w:val="nil"/>
              <w:left w:val="nil"/>
              <w:bottom w:val="single" w:sz="4" w:space="0" w:color="auto"/>
              <w:right w:val="single" w:sz="4" w:space="0" w:color="auto"/>
            </w:tcBorders>
            <w:shd w:val="clear" w:color="000000" w:fill="DAEEF3"/>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Petra Pondelíková</w:t>
            </w:r>
          </w:p>
        </w:tc>
        <w:tc>
          <w:tcPr>
            <w:tcW w:w="7140" w:type="dxa"/>
            <w:tcBorders>
              <w:top w:val="nil"/>
              <w:left w:val="nil"/>
              <w:bottom w:val="single" w:sz="4" w:space="0" w:color="auto"/>
              <w:right w:val="single" w:sz="4" w:space="0" w:color="auto"/>
            </w:tcBorders>
            <w:shd w:val="clear" w:color="000000" w:fill="DAEEF3"/>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petra.pondelikova@infoslovak.sk alebo petra.pondelikova@aices.sk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auto" w:fill="auto"/>
            <w:noWrap/>
            <w:vAlign w:val="center"/>
            <w:hideMark/>
          </w:tcPr>
          <w:p w:rsidR="00D2296B" w:rsidRPr="00D2296B" w:rsidRDefault="001049A9" w:rsidP="00D2296B">
            <w:pPr>
              <w:jc w:val="left"/>
              <w:rPr>
                <w:rFonts w:ascii="Calibri" w:hAnsi="Calibri" w:cs="Calibri"/>
                <w:color w:val="0000FF"/>
                <w:sz w:val="16"/>
                <w:szCs w:val="16"/>
              </w:rPr>
            </w:pPr>
            <w:hyperlink r:id="rId42" w:anchor="m_105881" w:tooltip="Podrobnosti" w:history="1">
              <w:r w:rsidR="00D2296B" w:rsidRPr="00D2296B">
                <w:rPr>
                  <w:rFonts w:ascii="Calibri" w:hAnsi="Calibri" w:cs="Calibri"/>
                  <w:color w:val="0000FF"/>
                  <w:sz w:val="16"/>
                  <w:szCs w:val="16"/>
                </w:rPr>
                <w:t>Revúca - Turistické informačné centrum Revúca</w:t>
              </w:r>
            </w:hyperlink>
          </w:p>
        </w:tc>
        <w:tc>
          <w:tcPr>
            <w:tcW w:w="4036" w:type="dxa"/>
            <w:tcBorders>
              <w:top w:val="nil"/>
              <w:left w:val="nil"/>
              <w:bottom w:val="single" w:sz="4" w:space="0" w:color="auto"/>
              <w:right w:val="single" w:sz="4" w:space="0" w:color="auto"/>
            </w:tcBorders>
            <w:shd w:val="clear" w:color="auto" w:fill="auto"/>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Rastislav Hudec </w:t>
            </w:r>
          </w:p>
        </w:tc>
        <w:tc>
          <w:tcPr>
            <w:tcW w:w="7140" w:type="dxa"/>
            <w:tcBorders>
              <w:top w:val="nil"/>
              <w:left w:val="nil"/>
              <w:bottom w:val="single" w:sz="4" w:space="0" w:color="auto"/>
              <w:right w:val="single" w:sz="4" w:space="0" w:color="auto"/>
            </w:tcBorders>
            <w:shd w:val="clear" w:color="auto" w:fill="auto"/>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rastislav.hudec@infoslovak.sk alebo rastislav.hudec@aices.sk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F2DCDB"/>
            <w:noWrap/>
            <w:vAlign w:val="center"/>
            <w:hideMark/>
          </w:tcPr>
          <w:p w:rsidR="00D2296B" w:rsidRPr="00D2296B" w:rsidRDefault="001049A9" w:rsidP="00D2296B">
            <w:pPr>
              <w:jc w:val="left"/>
              <w:rPr>
                <w:rFonts w:ascii="Calibri" w:hAnsi="Calibri" w:cs="Calibri"/>
                <w:color w:val="0000FF"/>
                <w:sz w:val="16"/>
                <w:szCs w:val="16"/>
              </w:rPr>
            </w:pPr>
            <w:hyperlink r:id="rId43" w:anchor="m_105881" w:tooltip="Podrobnosti" w:history="1">
              <w:r w:rsidR="00D2296B" w:rsidRPr="00D2296B">
                <w:rPr>
                  <w:rFonts w:ascii="Calibri" w:hAnsi="Calibri" w:cs="Calibri"/>
                  <w:color w:val="0000FF"/>
                  <w:sz w:val="16"/>
                  <w:szCs w:val="16"/>
                </w:rPr>
                <w:t>Rimavská Sobota - Turistické informačné centrum</w:t>
              </w:r>
            </w:hyperlink>
          </w:p>
        </w:tc>
        <w:tc>
          <w:tcPr>
            <w:tcW w:w="4036" w:type="dxa"/>
            <w:tcBorders>
              <w:top w:val="nil"/>
              <w:left w:val="nil"/>
              <w:bottom w:val="single" w:sz="4" w:space="0" w:color="auto"/>
              <w:right w:val="single" w:sz="4" w:space="0" w:color="auto"/>
            </w:tcBorders>
            <w:shd w:val="clear" w:color="000000" w:fill="F2DCDB"/>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Katarína </w:t>
            </w:r>
            <w:proofErr w:type="spellStart"/>
            <w:r w:rsidRPr="00D2296B">
              <w:rPr>
                <w:rFonts w:ascii="Calibri" w:hAnsi="Calibri" w:cs="Calibri"/>
                <w:color w:val="000000"/>
                <w:sz w:val="16"/>
                <w:szCs w:val="16"/>
              </w:rPr>
              <w:t>Macúchová</w:t>
            </w:r>
            <w:proofErr w:type="spellEnd"/>
          </w:p>
        </w:tc>
        <w:tc>
          <w:tcPr>
            <w:tcW w:w="7140" w:type="dxa"/>
            <w:tcBorders>
              <w:top w:val="nil"/>
              <w:left w:val="nil"/>
              <w:bottom w:val="single" w:sz="4" w:space="0" w:color="auto"/>
              <w:right w:val="single" w:sz="4" w:space="0" w:color="auto"/>
            </w:tcBorders>
            <w:shd w:val="clear" w:color="000000" w:fill="F2DCDB"/>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katarina.macuchova@infoslovak.sk alebo katarina.macuchova@aices.sk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E4DFEC"/>
            <w:noWrap/>
            <w:vAlign w:val="center"/>
            <w:hideMark/>
          </w:tcPr>
          <w:p w:rsidR="00D2296B" w:rsidRPr="00D2296B" w:rsidRDefault="001049A9" w:rsidP="00D2296B">
            <w:pPr>
              <w:jc w:val="left"/>
              <w:rPr>
                <w:rFonts w:ascii="Calibri" w:hAnsi="Calibri" w:cs="Calibri"/>
                <w:color w:val="0000FF"/>
                <w:sz w:val="16"/>
                <w:szCs w:val="16"/>
              </w:rPr>
            </w:pPr>
            <w:hyperlink r:id="rId44" w:anchor="m_105881" w:tooltip="Podrobnosti" w:history="1">
              <w:r w:rsidR="00D2296B" w:rsidRPr="00D2296B">
                <w:rPr>
                  <w:rFonts w:ascii="Calibri" w:hAnsi="Calibri" w:cs="Calibri"/>
                  <w:color w:val="0000FF"/>
                  <w:sz w:val="16"/>
                  <w:szCs w:val="16"/>
                </w:rPr>
                <w:t>Rožňava - Turisticko-informačná kancelária Rožňava</w:t>
              </w:r>
            </w:hyperlink>
          </w:p>
        </w:tc>
        <w:tc>
          <w:tcPr>
            <w:tcW w:w="4036" w:type="dxa"/>
            <w:tcBorders>
              <w:top w:val="nil"/>
              <w:left w:val="nil"/>
              <w:bottom w:val="single" w:sz="4" w:space="0" w:color="auto"/>
              <w:right w:val="single" w:sz="4" w:space="0" w:color="auto"/>
            </w:tcBorders>
            <w:shd w:val="clear" w:color="000000" w:fill="E4DFEC"/>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Matej </w:t>
            </w:r>
            <w:proofErr w:type="spellStart"/>
            <w:r w:rsidRPr="00D2296B">
              <w:rPr>
                <w:rFonts w:ascii="Calibri" w:hAnsi="Calibri" w:cs="Calibri"/>
                <w:color w:val="000000"/>
                <w:sz w:val="16"/>
                <w:szCs w:val="16"/>
              </w:rPr>
              <w:t>Barč</w:t>
            </w:r>
            <w:proofErr w:type="spellEnd"/>
          </w:p>
        </w:tc>
        <w:tc>
          <w:tcPr>
            <w:tcW w:w="7140" w:type="dxa"/>
            <w:tcBorders>
              <w:top w:val="nil"/>
              <w:left w:val="nil"/>
              <w:bottom w:val="single" w:sz="4" w:space="0" w:color="auto"/>
              <w:right w:val="single" w:sz="4" w:space="0" w:color="auto"/>
            </w:tcBorders>
            <w:shd w:val="clear" w:color="000000" w:fill="E4DFEC"/>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matej.barc@infoslovak.sk alebo matej.barc@aices.sk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FDE9D9"/>
            <w:noWrap/>
            <w:vAlign w:val="center"/>
            <w:hideMark/>
          </w:tcPr>
          <w:p w:rsidR="00D2296B" w:rsidRPr="00D2296B" w:rsidRDefault="001049A9" w:rsidP="00D2296B">
            <w:pPr>
              <w:jc w:val="left"/>
              <w:rPr>
                <w:rFonts w:ascii="Calibri" w:hAnsi="Calibri" w:cs="Calibri"/>
                <w:color w:val="0000FF"/>
                <w:sz w:val="16"/>
                <w:szCs w:val="16"/>
              </w:rPr>
            </w:pPr>
            <w:hyperlink r:id="rId45" w:anchor="m_105881" w:tooltip="Podrobnosti" w:history="1">
              <w:r w:rsidR="00D2296B" w:rsidRPr="00D2296B">
                <w:rPr>
                  <w:rFonts w:ascii="Calibri" w:hAnsi="Calibri" w:cs="Calibri"/>
                  <w:color w:val="0000FF"/>
                  <w:sz w:val="16"/>
                  <w:szCs w:val="16"/>
                </w:rPr>
                <w:t>Ružomberok - Informačné centrum Ružomberok</w:t>
              </w:r>
            </w:hyperlink>
          </w:p>
        </w:tc>
        <w:tc>
          <w:tcPr>
            <w:tcW w:w="4036" w:type="dxa"/>
            <w:tcBorders>
              <w:top w:val="nil"/>
              <w:left w:val="nil"/>
              <w:bottom w:val="single" w:sz="4" w:space="0" w:color="auto"/>
              <w:right w:val="single" w:sz="4" w:space="0" w:color="auto"/>
            </w:tcBorders>
            <w:shd w:val="clear" w:color="000000" w:fill="FDE9D9"/>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Milan </w:t>
            </w:r>
            <w:proofErr w:type="spellStart"/>
            <w:r w:rsidRPr="00D2296B">
              <w:rPr>
                <w:rFonts w:ascii="Calibri" w:hAnsi="Calibri" w:cs="Calibri"/>
                <w:color w:val="000000"/>
                <w:sz w:val="16"/>
                <w:szCs w:val="16"/>
              </w:rPr>
              <w:t>Kolčák</w:t>
            </w:r>
            <w:proofErr w:type="spellEnd"/>
          </w:p>
        </w:tc>
        <w:tc>
          <w:tcPr>
            <w:tcW w:w="7140" w:type="dxa"/>
            <w:tcBorders>
              <w:top w:val="nil"/>
              <w:left w:val="nil"/>
              <w:bottom w:val="single" w:sz="4" w:space="0" w:color="auto"/>
              <w:right w:val="single" w:sz="4" w:space="0" w:color="auto"/>
            </w:tcBorders>
            <w:shd w:val="clear" w:color="000000" w:fill="FDE9D9"/>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milan.kolcak@infoslovak.sk alebo milan.kolcak@aices.sk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EEECE1"/>
            <w:noWrap/>
            <w:vAlign w:val="center"/>
            <w:hideMark/>
          </w:tcPr>
          <w:p w:rsidR="00D2296B" w:rsidRPr="00D2296B" w:rsidRDefault="001049A9" w:rsidP="00D2296B">
            <w:pPr>
              <w:jc w:val="left"/>
              <w:rPr>
                <w:rFonts w:ascii="Calibri" w:hAnsi="Calibri" w:cs="Calibri"/>
                <w:color w:val="0000FF"/>
                <w:sz w:val="16"/>
                <w:szCs w:val="16"/>
              </w:rPr>
            </w:pPr>
            <w:hyperlink r:id="rId46" w:anchor="m_105881" w:tooltip="Podrobnosti" w:history="1">
              <w:r w:rsidR="00D2296B" w:rsidRPr="00D2296B">
                <w:rPr>
                  <w:rFonts w:ascii="Calibri" w:hAnsi="Calibri" w:cs="Calibri"/>
                  <w:color w:val="0000FF"/>
                  <w:sz w:val="16"/>
                  <w:szCs w:val="16"/>
                </w:rPr>
                <w:t xml:space="preserve">Senec - Turistické informačné centrum – Senec </w:t>
              </w:r>
            </w:hyperlink>
          </w:p>
        </w:tc>
        <w:tc>
          <w:tcPr>
            <w:tcW w:w="4036" w:type="dxa"/>
            <w:tcBorders>
              <w:top w:val="nil"/>
              <w:left w:val="nil"/>
              <w:bottom w:val="single" w:sz="4" w:space="0" w:color="auto"/>
              <w:right w:val="single" w:sz="4" w:space="0" w:color="auto"/>
            </w:tcBorders>
            <w:shd w:val="clear" w:color="000000" w:fill="EEECE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Eva Mazuchová</w:t>
            </w:r>
          </w:p>
        </w:tc>
        <w:tc>
          <w:tcPr>
            <w:tcW w:w="7140" w:type="dxa"/>
            <w:tcBorders>
              <w:top w:val="nil"/>
              <w:left w:val="nil"/>
              <w:bottom w:val="single" w:sz="4" w:space="0" w:color="auto"/>
              <w:right w:val="single" w:sz="4" w:space="0" w:color="auto"/>
            </w:tcBorders>
            <w:shd w:val="clear" w:color="000000" w:fill="EEECE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eva.mazuchova@infoslovak.sk, alebo eva.mazuchova@aices.sk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EEECE1"/>
            <w:noWrap/>
            <w:vAlign w:val="center"/>
            <w:hideMark/>
          </w:tcPr>
          <w:p w:rsidR="00D2296B" w:rsidRPr="00D2296B" w:rsidRDefault="001049A9" w:rsidP="00D2296B">
            <w:pPr>
              <w:jc w:val="left"/>
              <w:rPr>
                <w:rFonts w:ascii="Calibri" w:hAnsi="Calibri" w:cs="Calibri"/>
                <w:color w:val="0000FF"/>
                <w:sz w:val="16"/>
                <w:szCs w:val="16"/>
              </w:rPr>
            </w:pPr>
            <w:hyperlink r:id="rId47" w:anchor="m_105881" w:tooltip="Podrobnosti" w:history="1">
              <w:r w:rsidR="00D2296B" w:rsidRPr="00D2296B">
                <w:rPr>
                  <w:rFonts w:ascii="Calibri" w:hAnsi="Calibri" w:cs="Calibri"/>
                  <w:color w:val="0000FF"/>
                  <w:sz w:val="16"/>
                  <w:szCs w:val="16"/>
                </w:rPr>
                <w:t xml:space="preserve">Senica - INFOSEN – Informačná kancelária mesta Senica </w:t>
              </w:r>
            </w:hyperlink>
          </w:p>
        </w:tc>
        <w:tc>
          <w:tcPr>
            <w:tcW w:w="4036" w:type="dxa"/>
            <w:tcBorders>
              <w:top w:val="nil"/>
              <w:left w:val="nil"/>
              <w:bottom w:val="single" w:sz="4" w:space="0" w:color="auto"/>
              <w:right w:val="single" w:sz="4" w:space="0" w:color="auto"/>
            </w:tcBorders>
            <w:shd w:val="clear" w:color="000000" w:fill="EEECE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Eva Mazuchová</w:t>
            </w:r>
          </w:p>
        </w:tc>
        <w:tc>
          <w:tcPr>
            <w:tcW w:w="7140" w:type="dxa"/>
            <w:tcBorders>
              <w:top w:val="nil"/>
              <w:left w:val="nil"/>
              <w:bottom w:val="single" w:sz="4" w:space="0" w:color="auto"/>
              <w:right w:val="single" w:sz="4" w:space="0" w:color="auto"/>
            </w:tcBorders>
            <w:shd w:val="clear" w:color="000000" w:fill="EEECE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eva.mazuchova@infoslovak.sk, alebo eva.mazuchova@aices.sk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EEECE1"/>
            <w:noWrap/>
            <w:vAlign w:val="center"/>
            <w:hideMark/>
          </w:tcPr>
          <w:p w:rsidR="00D2296B" w:rsidRPr="00D2296B" w:rsidRDefault="001049A9" w:rsidP="00D2296B">
            <w:pPr>
              <w:jc w:val="left"/>
              <w:rPr>
                <w:rFonts w:ascii="Calibri" w:hAnsi="Calibri" w:cs="Calibri"/>
                <w:color w:val="0000FF"/>
                <w:sz w:val="16"/>
                <w:szCs w:val="16"/>
              </w:rPr>
            </w:pPr>
            <w:hyperlink r:id="rId48" w:anchor="m_105881" w:tooltip="Podrobnosti" w:history="1">
              <w:r w:rsidR="00D2296B" w:rsidRPr="00D2296B">
                <w:rPr>
                  <w:rFonts w:ascii="Calibri" w:hAnsi="Calibri" w:cs="Calibri"/>
                  <w:color w:val="0000FF"/>
                  <w:sz w:val="16"/>
                  <w:szCs w:val="16"/>
                </w:rPr>
                <w:t xml:space="preserve">Skalica - Turistická informačná kancelária mesta Skalica </w:t>
              </w:r>
            </w:hyperlink>
          </w:p>
        </w:tc>
        <w:tc>
          <w:tcPr>
            <w:tcW w:w="4036" w:type="dxa"/>
            <w:tcBorders>
              <w:top w:val="nil"/>
              <w:left w:val="nil"/>
              <w:bottom w:val="single" w:sz="4" w:space="0" w:color="auto"/>
              <w:right w:val="single" w:sz="4" w:space="0" w:color="auto"/>
            </w:tcBorders>
            <w:shd w:val="clear" w:color="000000" w:fill="EEECE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Eva Mazuchová</w:t>
            </w:r>
          </w:p>
        </w:tc>
        <w:tc>
          <w:tcPr>
            <w:tcW w:w="7140" w:type="dxa"/>
            <w:tcBorders>
              <w:top w:val="nil"/>
              <w:left w:val="nil"/>
              <w:bottom w:val="single" w:sz="4" w:space="0" w:color="auto"/>
              <w:right w:val="single" w:sz="4" w:space="0" w:color="auto"/>
            </w:tcBorders>
            <w:shd w:val="clear" w:color="000000" w:fill="EEECE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eva.mazuchova@infoslovak.sk, alebo eva.mazuchova@aices.sk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E4DFEC"/>
            <w:noWrap/>
            <w:vAlign w:val="center"/>
            <w:hideMark/>
          </w:tcPr>
          <w:p w:rsidR="00D2296B" w:rsidRPr="00D2296B" w:rsidRDefault="001049A9" w:rsidP="00D2296B">
            <w:pPr>
              <w:jc w:val="left"/>
              <w:rPr>
                <w:rFonts w:ascii="Calibri" w:hAnsi="Calibri" w:cs="Calibri"/>
                <w:color w:val="0000FF"/>
                <w:sz w:val="16"/>
                <w:szCs w:val="16"/>
              </w:rPr>
            </w:pPr>
            <w:hyperlink r:id="rId49" w:anchor="m_105881" w:tooltip="Podrobnosti" w:history="1">
              <w:r w:rsidR="00D2296B" w:rsidRPr="00D2296B">
                <w:rPr>
                  <w:rFonts w:ascii="Calibri" w:hAnsi="Calibri" w:cs="Calibri"/>
                  <w:color w:val="0000FF"/>
                  <w:sz w:val="16"/>
                  <w:szCs w:val="16"/>
                </w:rPr>
                <w:t xml:space="preserve">Snina - </w:t>
              </w:r>
              <w:proofErr w:type="spellStart"/>
              <w:r w:rsidR="00D2296B" w:rsidRPr="00D2296B">
                <w:rPr>
                  <w:rFonts w:ascii="Calibri" w:hAnsi="Calibri" w:cs="Calibri"/>
                  <w:color w:val="0000FF"/>
                  <w:sz w:val="16"/>
                  <w:szCs w:val="16"/>
                </w:rPr>
                <w:t>Turisticko</w:t>
              </w:r>
              <w:proofErr w:type="spellEnd"/>
              <w:r w:rsidR="00D2296B" w:rsidRPr="00D2296B">
                <w:rPr>
                  <w:rFonts w:ascii="Calibri" w:hAnsi="Calibri" w:cs="Calibri"/>
                  <w:color w:val="0000FF"/>
                  <w:sz w:val="16"/>
                  <w:szCs w:val="16"/>
                </w:rPr>
                <w:t xml:space="preserve"> informačná kancelária pri CA UNITUR </w:t>
              </w:r>
            </w:hyperlink>
          </w:p>
        </w:tc>
        <w:tc>
          <w:tcPr>
            <w:tcW w:w="4036" w:type="dxa"/>
            <w:tcBorders>
              <w:top w:val="nil"/>
              <w:left w:val="nil"/>
              <w:bottom w:val="single" w:sz="4" w:space="0" w:color="auto"/>
              <w:right w:val="single" w:sz="4" w:space="0" w:color="auto"/>
            </w:tcBorders>
            <w:shd w:val="clear" w:color="000000" w:fill="E4DFEC"/>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Matej </w:t>
            </w:r>
            <w:proofErr w:type="spellStart"/>
            <w:r w:rsidRPr="00D2296B">
              <w:rPr>
                <w:rFonts w:ascii="Calibri" w:hAnsi="Calibri" w:cs="Calibri"/>
                <w:color w:val="000000"/>
                <w:sz w:val="16"/>
                <w:szCs w:val="16"/>
              </w:rPr>
              <w:t>Barč</w:t>
            </w:r>
            <w:proofErr w:type="spellEnd"/>
          </w:p>
        </w:tc>
        <w:tc>
          <w:tcPr>
            <w:tcW w:w="7140" w:type="dxa"/>
            <w:tcBorders>
              <w:top w:val="nil"/>
              <w:left w:val="nil"/>
              <w:bottom w:val="single" w:sz="4" w:space="0" w:color="auto"/>
              <w:right w:val="single" w:sz="4" w:space="0" w:color="auto"/>
            </w:tcBorders>
            <w:shd w:val="clear" w:color="000000" w:fill="E4DFEC"/>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matej.barc@infoslovak.sk alebo matej.barc@aices.sk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auto" w:fill="auto"/>
            <w:noWrap/>
            <w:vAlign w:val="center"/>
            <w:hideMark/>
          </w:tcPr>
          <w:p w:rsidR="00D2296B" w:rsidRPr="00D2296B" w:rsidRDefault="001049A9" w:rsidP="00D2296B">
            <w:pPr>
              <w:jc w:val="left"/>
              <w:rPr>
                <w:rFonts w:ascii="Calibri" w:hAnsi="Calibri" w:cs="Calibri"/>
                <w:color w:val="0000FF"/>
                <w:sz w:val="16"/>
                <w:szCs w:val="16"/>
              </w:rPr>
            </w:pPr>
            <w:hyperlink r:id="rId50" w:anchor="m_105881" w:tooltip="Podrobnosti" w:history="1">
              <w:r w:rsidR="00D2296B" w:rsidRPr="00D2296B">
                <w:rPr>
                  <w:rFonts w:ascii="Calibri" w:hAnsi="Calibri" w:cs="Calibri"/>
                  <w:color w:val="0000FF"/>
                  <w:sz w:val="16"/>
                  <w:szCs w:val="16"/>
                </w:rPr>
                <w:t xml:space="preserve">Spišská Nová Ves - Turistické informačné centrum </w:t>
              </w:r>
            </w:hyperlink>
          </w:p>
        </w:tc>
        <w:tc>
          <w:tcPr>
            <w:tcW w:w="4036" w:type="dxa"/>
            <w:tcBorders>
              <w:top w:val="nil"/>
              <w:left w:val="nil"/>
              <w:bottom w:val="single" w:sz="4" w:space="0" w:color="auto"/>
              <w:right w:val="single" w:sz="4" w:space="0" w:color="auto"/>
            </w:tcBorders>
            <w:shd w:val="clear" w:color="auto" w:fill="auto"/>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Rastislav Hudec </w:t>
            </w:r>
          </w:p>
        </w:tc>
        <w:tc>
          <w:tcPr>
            <w:tcW w:w="7140" w:type="dxa"/>
            <w:tcBorders>
              <w:top w:val="nil"/>
              <w:left w:val="nil"/>
              <w:bottom w:val="single" w:sz="4" w:space="0" w:color="auto"/>
              <w:right w:val="single" w:sz="4" w:space="0" w:color="auto"/>
            </w:tcBorders>
            <w:shd w:val="clear" w:color="auto" w:fill="auto"/>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rastislav.hudec@infoslovak.sk alebo rastislav.hudec@aices.sk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auto" w:fill="auto"/>
            <w:noWrap/>
            <w:vAlign w:val="center"/>
            <w:hideMark/>
          </w:tcPr>
          <w:p w:rsidR="00D2296B" w:rsidRPr="00D2296B" w:rsidRDefault="001049A9" w:rsidP="00D2296B">
            <w:pPr>
              <w:jc w:val="left"/>
              <w:rPr>
                <w:rFonts w:ascii="Calibri" w:hAnsi="Calibri" w:cs="Calibri"/>
                <w:color w:val="0000FF"/>
                <w:sz w:val="16"/>
                <w:szCs w:val="16"/>
              </w:rPr>
            </w:pPr>
            <w:hyperlink r:id="rId51" w:anchor="m_105881" w:tooltip="Podrobnosti" w:history="1">
              <w:r w:rsidR="00D2296B" w:rsidRPr="00D2296B">
                <w:rPr>
                  <w:rFonts w:ascii="Calibri" w:hAnsi="Calibri" w:cs="Calibri"/>
                  <w:color w:val="0000FF"/>
                  <w:sz w:val="16"/>
                  <w:szCs w:val="16"/>
                </w:rPr>
                <w:t xml:space="preserve">Starý Smokovec - Tatranská informačná kancelária </w:t>
              </w:r>
            </w:hyperlink>
          </w:p>
        </w:tc>
        <w:tc>
          <w:tcPr>
            <w:tcW w:w="4036" w:type="dxa"/>
            <w:tcBorders>
              <w:top w:val="nil"/>
              <w:left w:val="nil"/>
              <w:bottom w:val="single" w:sz="4" w:space="0" w:color="auto"/>
              <w:right w:val="single" w:sz="4" w:space="0" w:color="auto"/>
            </w:tcBorders>
            <w:shd w:val="clear" w:color="auto" w:fill="auto"/>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Rastislav Hudec </w:t>
            </w:r>
          </w:p>
        </w:tc>
        <w:tc>
          <w:tcPr>
            <w:tcW w:w="7140" w:type="dxa"/>
            <w:tcBorders>
              <w:top w:val="nil"/>
              <w:left w:val="nil"/>
              <w:bottom w:val="single" w:sz="4" w:space="0" w:color="auto"/>
              <w:right w:val="single" w:sz="4" w:space="0" w:color="auto"/>
            </w:tcBorders>
            <w:shd w:val="clear" w:color="auto" w:fill="auto"/>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rastislav.hudec@infoslovak.sk alebo rastislav.hudec@aices.sk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E4DFEC"/>
            <w:noWrap/>
            <w:vAlign w:val="center"/>
            <w:hideMark/>
          </w:tcPr>
          <w:p w:rsidR="00D2296B" w:rsidRPr="00D2296B" w:rsidRDefault="001049A9" w:rsidP="00D2296B">
            <w:pPr>
              <w:jc w:val="left"/>
              <w:rPr>
                <w:rFonts w:ascii="Calibri" w:hAnsi="Calibri" w:cs="Calibri"/>
                <w:color w:val="0000FF"/>
                <w:sz w:val="16"/>
                <w:szCs w:val="16"/>
              </w:rPr>
            </w:pPr>
            <w:hyperlink r:id="rId52" w:anchor="m_105881" w:tooltip="Podrobnosti" w:history="1">
              <w:r w:rsidR="00D2296B" w:rsidRPr="00D2296B">
                <w:rPr>
                  <w:rFonts w:ascii="Calibri" w:hAnsi="Calibri" w:cs="Calibri"/>
                  <w:color w:val="0000FF"/>
                  <w:sz w:val="16"/>
                  <w:szCs w:val="16"/>
                </w:rPr>
                <w:t>Stropkov - Turistické informačné centrum Stropkov</w:t>
              </w:r>
            </w:hyperlink>
          </w:p>
        </w:tc>
        <w:tc>
          <w:tcPr>
            <w:tcW w:w="4036" w:type="dxa"/>
            <w:tcBorders>
              <w:top w:val="nil"/>
              <w:left w:val="nil"/>
              <w:bottom w:val="single" w:sz="4" w:space="0" w:color="auto"/>
              <w:right w:val="single" w:sz="4" w:space="0" w:color="auto"/>
            </w:tcBorders>
            <w:shd w:val="clear" w:color="000000" w:fill="E4DFEC"/>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Matej </w:t>
            </w:r>
            <w:proofErr w:type="spellStart"/>
            <w:r w:rsidRPr="00D2296B">
              <w:rPr>
                <w:rFonts w:ascii="Calibri" w:hAnsi="Calibri" w:cs="Calibri"/>
                <w:color w:val="000000"/>
                <w:sz w:val="16"/>
                <w:szCs w:val="16"/>
              </w:rPr>
              <w:t>Barč</w:t>
            </w:r>
            <w:proofErr w:type="spellEnd"/>
          </w:p>
        </w:tc>
        <w:tc>
          <w:tcPr>
            <w:tcW w:w="7140" w:type="dxa"/>
            <w:tcBorders>
              <w:top w:val="nil"/>
              <w:left w:val="nil"/>
              <w:bottom w:val="single" w:sz="4" w:space="0" w:color="auto"/>
              <w:right w:val="single" w:sz="4" w:space="0" w:color="auto"/>
            </w:tcBorders>
            <w:shd w:val="clear" w:color="000000" w:fill="E4DFEC"/>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matej.barc@infoslovak.sk alebo matej.barc@aices.sk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E4DFEC"/>
            <w:noWrap/>
            <w:vAlign w:val="center"/>
            <w:hideMark/>
          </w:tcPr>
          <w:p w:rsidR="00D2296B" w:rsidRPr="00D2296B" w:rsidRDefault="00D2296B" w:rsidP="00D2296B">
            <w:pPr>
              <w:jc w:val="left"/>
              <w:rPr>
                <w:rFonts w:ascii="Calibri" w:hAnsi="Calibri" w:cs="Calibri"/>
                <w:color w:val="0000FF"/>
                <w:sz w:val="16"/>
                <w:szCs w:val="16"/>
              </w:rPr>
            </w:pPr>
            <w:r w:rsidRPr="00D2296B">
              <w:rPr>
                <w:rFonts w:ascii="Calibri" w:hAnsi="Calibri" w:cs="Calibri"/>
                <w:color w:val="0000FF"/>
                <w:sz w:val="16"/>
                <w:szCs w:val="16"/>
              </w:rPr>
              <w:t>Štrbské Pleso- Turistické informačné centrum</w:t>
            </w:r>
          </w:p>
        </w:tc>
        <w:tc>
          <w:tcPr>
            <w:tcW w:w="4036" w:type="dxa"/>
            <w:tcBorders>
              <w:top w:val="nil"/>
              <w:left w:val="nil"/>
              <w:bottom w:val="single" w:sz="4" w:space="0" w:color="auto"/>
              <w:right w:val="single" w:sz="4" w:space="0" w:color="auto"/>
            </w:tcBorders>
            <w:shd w:val="clear" w:color="000000" w:fill="E4DFEC"/>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Rastislav Hudec</w:t>
            </w:r>
          </w:p>
        </w:tc>
        <w:tc>
          <w:tcPr>
            <w:tcW w:w="7140" w:type="dxa"/>
            <w:tcBorders>
              <w:top w:val="nil"/>
              <w:left w:val="nil"/>
              <w:bottom w:val="single" w:sz="4" w:space="0" w:color="auto"/>
              <w:right w:val="single" w:sz="4" w:space="0" w:color="auto"/>
            </w:tcBorders>
            <w:shd w:val="clear" w:color="auto" w:fill="auto"/>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rastislav.hudec@infoslovak.sk alebo rastislav.hudec@aices.sk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auto" w:fill="auto"/>
            <w:noWrap/>
            <w:vAlign w:val="center"/>
            <w:hideMark/>
          </w:tcPr>
          <w:p w:rsidR="00D2296B" w:rsidRPr="00D2296B" w:rsidRDefault="001049A9" w:rsidP="00D2296B">
            <w:pPr>
              <w:jc w:val="left"/>
              <w:rPr>
                <w:rFonts w:ascii="Calibri" w:hAnsi="Calibri" w:cs="Calibri"/>
                <w:color w:val="0000FF"/>
                <w:sz w:val="16"/>
                <w:szCs w:val="16"/>
              </w:rPr>
            </w:pPr>
            <w:hyperlink r:id="rId53" w:anchor="m_105881" w:tooltip="Podrobnosti" w:history="1">
              <w:r w:rsidR="00D2296B" w:rsidRPr="00D2296B">
                <w:rPr>
                  <w:rFonts w:ascii="Calibri" w:hAnsi="Calibri" w:cs="Calibri"/>
                  <w:color w:val="0000FF"/>
                  <w:sz w:val="16"/>
                  <w:szCs w:val="16"/>
                </w:rPr>
                <w:t>Tatranská Lomnica - Tatranská informačná kancelária</w:t>
              </w:r>
            </w:hyperlink>
          </w:p>
        </w:tc>
        <w:tc>
          <w:tcPr>
            <w:tcW w:w="4036" w:type="dxa"/>
            <w:tcBorders>
              <w:top w:val="nil"/>
              <w:left w:val="nil"/>
              <w:bottom w:val="single" w:sz="4" w:space="0" w:color="auto"/>
              <w:right w:val="single" w:sz="4" w:space="0" w:color="auto"/>
            </w:tcBorders>
            <w:shd w:val="clear" w:color="auto" w:fill="auto"/>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Rastislav Hudec </w:t>
            </w:r>
          </w:p>
        </w:tc>
        <w:tc>
          <w:tcPr>
            <w:tcW w:w="7140" w:type="dxa"/>
            <w:tcBorders>
              <w:top w:val="nil"/>
              <w:left w:val="nil"/>
              <w:bottom w:val="single" w:sz="4" w:space="0" w:color="auto"/>
              <w:right w:val="single" w:sz="4" w:space="0" w:color="auto"/>
            </w:tcBorders>
            <w:shd w:val="clear" w:color="auto" w:fill="auto"/>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rastislav.hudec@infoslovak.sk alebo rastislav.hudec@aices.sk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EEECE1"/>
            <w:noWrap/>
            <w:vAlign w:val="center"/>
            <w:hideMark/>
          </w:tcPr>
          <w:p w:rsidR="00D2296B" w:rsidRPr="00D2296B" w:rsidRDefault="001049A9" w:rsidP="00D2296B">
            <w:pPr>
              <w:jc w:val="left"/>
              <w:rPr>
                <w:rFonts w:ascii="Calibri" w:hAnsi="Calibri" w:cs="Calibri"/>
                <w:color w:val="0000FF"/>
                <w:sz w:val="16"/>
                <w:szCs w:val="16"/>
              </w:rPr>
            </w:pPr>
            <w:hyperlink r:id="rId54" w:anchor="m_105881" w:tooltip="Podrobnosti" w:history="1">
              <w:r w:rsidR="00D2296B" w:rsidRPr="00D2296B">
                <w:rPr>
                  <w:rFonts w:ascii="Calibri" w:hAnsi="Calibri" w:cs="Calibri"/>
                  <w:color w:val="0000FF"/>
                  <w:sz w:val="16"/>
                  <w:szCs w:val="16"/>
                </w:rPr>
                <w:t>Trenčín - Kultúrno-informačné centrum Trenčín</w:t>
              </w:r>
            </w:hyperlink>
          </w:p>
        </w:tc>
        <w:tc>
          <w:tcPr>
            <w:tcW w:w="4036" w:type="dxa"/>
            <w:tcBorders>
              <w:top w:val="nil"/>
              <w:left w:val="nil"/>
              <w:bottom w:val="single" w:sz="4" w:space="0" w:color="auto"/>
              <w:right w:val="single" w:sz="4" w:space="0" w:color="auto"/>
            </w:tcBorders>
            <w:shd w:val="clear" w:color="000000" w:fill="EEECE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Eva Mazuchová</w:t>
            </w:r>
          </w:p>
        </w:tc>
        <w:tc>
          <w:tcPr>
            <w:tcW w:w="7140" w:type="dxa"/>
            <w:tcBorders>
              <w:top w:val="nil"/>
              <w:left w:val="nil"/>
              <w:bottom w:val="single" w:sz="4" w:space="0" w:color="auto"/>
              <w:right w:val="single" w:sz="4" w:space="0" w:color="auto"/>
            </w:tcBorders>
            <w:shd w:val="clear" w:color="000000" w:fill="EEECE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eva.mazuchova@infoslovak.sk, alebo eva.mazuchova@aices.sk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FDE9D9"/>
            <w:noWrap/>
            <w:vAlign w:val="center"/>
            <w:hideMark/>
          </w:tcPr>
          <w:p w:rsidR="00D2296B" w:rsidRPr="00D2296B" w:rsidRDefault="001049A9" w:rsidP="00D2296B">
            <w:pPr>
              <w:jc w:val="left"/>
              <w:rPr>
                <w:rFonts w:ascii="Calibri" w:hAnsi="Calibri" w:cs="Calibri"/>
                <w:color w:val="0000FF"/>
                <w:sz w:val="16"/>
                <w:szCs w:val="16"/>
              </w:rPr>
            </w:pPr>
            <w:hyperlink r:id="rId55" w:anchor="m_105881" w:tooltip="Podrobnosti" w:history="1">
              <w:r w:rsidR="00D2296B" w:rsidRPr="00D2296B">
                <w:rPr>
                  <w:rFonts w:ascii="Calibri" w:hAnsi="Calibri" w:cs="Calibri"/>
                  <w:color w:val="0000FF"/>
                  <w:sz w:val="16"/>
                  <w:szCs w:val="16"/>
                </w:rPr>
                <w:t>Trenčín - Slovensko-české infocentrum Kohútka</w:t>
              </w:r>
            </w:hyperlink>
          </w:p>
        </w:tc>
        <w:tc>
          <w:tcPr>
            <w:tcW w:w="4036" w:type="dxa"/>
            <w:tcBorders>
              <w:top w:val="nil"/>
              <w:left w:val="nil"/>
              <w:bottom w:val="single" w:sz="4" w:space="0" w:color="auto"/>
              <w:right w:val="single" w:sz="4" w:space="0" w:color="auto"/>
            </w:tcBorders>
            <w:shd w:val="clear" w:color="000000" w:fill="FDE9D9"/>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Milan </w:t>
            </w:r>
            <w:proofErr w:type="spellStart"/>
            <w:r w:rsidRPr="00D2296B">
              <w:rPr>
                <w:rFonts w:ascii="Calibri" w:hAnsi="Calibri" w:cs="Calibri"/>
                <w:color w:val="000000"/>
                <w:sz w:val="16"/>
                <w:szCs w:val="16"/>
              </w:rPr>
              <w:t>Kolčák</w:t>
            </w:r>
            <w:proofErr w:type="spellEnd"/>
          </w:p>
        </w:tc>
        <w:tc>
          <w:tcPr>
            <w:tcW w:w="7140" w:type="dxa"/>
            <w:tcBorders>
              <w:top w:val="nil"/>
              <w:left w:val="nil"/>
              <w:bottom w:val="single" w:sz="4" w:space="0" w:color="auto"/>
              <w:right w:val="single" w:sz="4" w:space="0" w:color="auto"/>
            </w:tcBorders>
            <w:shd w:val="clear" w:color="000000" w:fill="FDE9D9"/>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milan.kolcak@infoslovak.sk alebo milan.kolcak@aices.sk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FDE9D9"/>
            <w:noWrap/>
            <w:vAlign w:val="center"/>
            <w:hideMark/>
          </w:tcPr>
          <w:p w:rsidR="00D2296B" w:rsidRPr="00D2296B" w:rsidRDefault="001049A9" w:rsidP="00D2296B">
            <w:pPr>
              <w:jc w:val="left"/>
              <w:rPr>
                <w:rFonts w:ascii="Calibri" w:hAnsi="Calibri" w:cs="Calibri"/>
                <w:color w:val="0000FF"/>
                <w:sz w:val="16"/>
                <w:szCs w:val="16"/>
              </w:rPr>
            </w:pPr>
            <w:hyperlink r:id="rId56" w:anchor="m_105881" w:tooltip="Podrobnosti" w:history="1">
              <w:r w:rsidR="00D2296B" w:rsidRPr="00D2296B">
                <w:rPr>
                  <w:rFonts w:ascii="Calibri" w:hAnsi="Calibri" w:cs="Calibri"/>
                  <w:color w:val="0000FF"/>
                  <w:sz w:val="16"/>
                  <w:szCs w:val="16"/>
                </w:rPr>
                <w:t xml:space="preserve">Trnava - Turistické informačné centrum - Región </w:t>
              </w:r>
              <w:proofErr w:type="spellStart"/>
              <w:r w:rsidR="00D2296B" w:rsidRPr="00D2296B">
                <w:rPr>
                  <w:rFonts w:ascii="Calibri" w:hAnsi="Calibri" w:cs="Calibri"/>
                  <w:color w:val="0000FF"/>
                  <w:sz w:val="16"/>
                  <w:szCs w:val="16"/>
                </w:rPr>
                <w:t>Tirnavia</w:t>
              </w:r>
              <w:proofErr w:type="spellEnd"/>
            </w:hyperlink>
          </w:p>
        </w:tc>
        <w:tc>
          <w:tcPr>
            <w:tcW w:w="4036" w:type="dxa"/>
            <w:tcBorders>
              <w:top w:val="nil"/>
              <w:left w:val="nil"/>
              <w:bottom w:val="single" w:sz="4" w:space="0" w:color="auto"/>
              <w:right w:val="single" w:sz="4" w:space="0" w:color="auto"/>
            </w:tcBorders>
            <w:shd w:val="clear" w:color="000000" w:fill="FDE9D9"/>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Milan </w:t>
            </w:r>
            <w:proofErr w:type="spellStart"/>
            <w:r w:rsidRPr="00D2296B">
              <w:rPr>
                <w:rFonts w:ascii="Calibri" w:hAnsi="Calibri" w:cs="Calibri"/>
                <w:color w:val="000000"/>
                <w:sz w:val="16"/>
                <w:szCs w:val="16"/>
              </w:rPr>
              <w:t>Kolčák</w:t>
            </w:r>
            <w:proofErr w:type="spellEnd"/>
          </w:p>
        </w:tc>
        <w:tc>
          <w:tcPr>
            <w:tcW w:w="7140" w:type="dxa"/>
            <w:tcBorders>
              <w:top w:val="nil"/>
              <w:left w:val="nil"/>
              <w:bottom w:val="single" w:sz="4" w:space="0" w:color="auto"/>
              <w:right w:val="single" w:sz="4" w:space="0" w:color="auto"/>
            </w:tcBorders>
            <w:shd w:val="clear" w:color="000000" w:fill="FDE9D9"/>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milan.kolcak@infoslovak.sk alebo milan.kolcak@aices.sk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DCE6F1"/>
            <w:noWrap/>
            <w:vAlign w:val="center"/>
            <w:hideMark/>
          </w:tcPr>
          <w:p w:rsidR="00D2296B" w:rsidRPr="00D2296B" w:rsidRDefault="001049A9" w:rsidP="00D2296B">
            <w:pPr>
              <w:jc w:val="left"/>
              <w:rPr>
                <w:rFonts w:ascii="Calibri" w:hAnsi="Calibri" w:cs="Calibri"/>
                <w:color w:val="0000FF"/>
                <w:sz w:val="16"/>
                <w:szCs w:val="16"/>
              </w:rPr>
            </w:pPr>
            <w:hyperlink r:id="rId57" w:anchor="m_105881" w:tooltip="Podrobnosti" w:history="1">
              <w:r w:rsidR="00D2296B" w:rsidRPr="00D2296B">
                <w:rPr>
                  <w:rFonts w:ascii="Calibri" w:hAnsi="Calibri" w:cs="Calibri"/>
                  <w:color w:val="0000FF"/>
                  <w:sz w:val="16"/>
                  <w:szCs w:val="16"/>
                </w:rPr>
                <w:t xml:space="preserve">Trstená - </w:t>
              </w:r>
              <w:proofErr w:type="spellStart"/>
              <w:r w:rsidR="00D2296B" w:rsidRPr="00D2296B">
                <w:rPr>
                  <w:rFonts w:ascii="Calibri" w:hAnsi="Calibri" w:cs="Calibri"/>
                  <w:color w:val="0000FF"/>
                  <w:sz w:val="16"/>
                  <w:szCs w:val="16"/>
                </w:rPr>
                <w:t>Turisticko</w:t>
              </w:r>
              <w:proofErr w:type="spellEnd"/>
              <w:r w:rsidR="00D2296B" w:rsidRPr="00D2296B">
                <w:rPr>
                  <w:rFonts w:ascii="Calibri" w:hAnsi="Calibri" w:cs="Calibri"/>
                  <w:color w:val="0000FF"/>
                  <w:sz w:val="16"/>
                  <w:szCs w:val="16"/>
                </w:rPr>
                <w:t xml:space="preserve"> informačné centrum/cestovná agentúra</w:t>
              </w:r>
            </w:hyperlink>
          </w:p>
        </w:tc>
        <w:tc>
          <w:tcPr>
            <w:tcW w:w="4036" w:type="dxa"/>
            <w:tcBorders>
              <w:top w:val="nil"/>
              <w:left w:val="nil"/>
              <w:bottom w:val="single" w:sz="4" w:space="0" w:color="auto"/>
              <w:right w:val="single" w:sz="4" w:space="0" w:color="auto"/>
            </w:tcBorders>
            <w:shd w:val="clear" w:color="000000" w:fill="DCE6F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Jana Piatková </w:t>
            </w:r>
          </w:p>
        </w:tc>
        <w:tc>
          <w:tcPr>
            <w:tcW w:w="7140" w:type="dxa"/>
            <w:tcBorders>
              <w:top w:val="nil"/>
              <w:left w:val="nil"/>
              <w:bottom w:val="single" w:sz="4" w:space="0" w:color="auto"/>
              <w:right w:val="single" w:sz="4" w:space="0" w:color="auto"/>
            </w:tcBorders>
            <w:shd w:val="clear" w:color="000000" w:fill="DCE6F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jana.piatkova@infoslovak.sk alebo jana.piatkova@aices.sk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E4DFEC"/>
            <w:noWrap/>
            <w:vAlign w:val="center"/>
            <w:hideMark/>
          </w:tcPr>
          <w:p w:rsidR="00D2296B" w:rsidRPr="00D2296B" w:rsidRDefault="001049A9" w:rsidP="00D2296B">
            <w:pPr>
              <w:jc w:val="left"/>
              <w:rPr>
                <w:rFonts w:ascii="Calibri" w:hAnsi="Calibri" w:cs="Calibri"/>
                <w:color w:val="0000FF"/>
                <w:sz w:val="16"/>
                <w:szCs w:val="16"/>
              </w:rPr>
            </w:pPr>
            <w:hyperlink r:id="rId58" w:anchor="m_105881" w:tooltip="Podrobnosti" w:history="1">
              <w:r w:rsidR="00D2296B" w:rsidRPr="00D2296B">
                <w:rPr>
                  <w:rFonts w:ascii="Calibri" w:hAnsi="Calibri" w:cs="Calibri"/>
                  <w:color w:val="0000FF"/>
                  <w:sz w:val="16"/>
                  <w:szCs w:val="16"/>
                </w:rPr>
                <w:t>Veľké Kapušany - Turistické informačné centrum Veľké Kapušany</w:t>
              </w:r>
            </w:hyperlink>
          </w:p>
        </w:tc>
        <w:tc>
          <w:tcPr>
            <w:tcW w:w="4036" w:type="dxa"/>
            <w:tcBorders>
              <w:top w:val="nil"/>
              <w:left w:val="nil"/>
              <w:bottom w:val="single" w:sz="4" w:space="0" w:color="auto"/>
              <w:right w:val="single" w:sz="4" w:space="0" w:color="auto"/>
            </w:tcBorders>
            <w:shd w:val="clear" w:color="000000" w:fill="E4DFEC"/>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Matej </w:t>
            </w:r>
            <w:proofErr w:type="spellStart"/>
            <w:r w:rsidRPr="00D2296B">
              <w:rPr>
                <w:rFonts w:ascii="Calibri" w:hAnsi="Calibri" w:cs="Calibri"/>
                <w:color w:val="000000"/>
                <w:sz w:val="16"/>
                <w:szCs w:val="16"/>
              </w:rPr>
              <w:t>Barč</w:t>
            </w:r>
            <w:proofErr w:type="spellEnd"/>
          </w:p>
        </w:tc>
        <w:tc>
          <w:tcPr>
            <w:tcW w:w="7140" w:type="dxa"/>
            <w:tcBorders>
              <w:top w:val="nil"/>
              <w:left w:val="nil"/>
              <w:bottom w:val="single" w:sz="4" w:space="0" w:color="auto"/>
              <w:right w:val="single" w:sz="4" w:space="0" w:color="auto"/>
            </w:tcBorders>
            <w:shd w:val="clear" w:color="000000" w:fill="E4DFEC"/>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matej.barc@infoslovak.sk alebo matej.barc@aices.sk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DCE6F1"/>
            <w:noWrap/>
            <w:vAlign w:val="center"/>
            <w:hideMark/>
          </w:tcPr>
          <w:p w:rsidR="00D2296B" w:rsidRPr="00D2296B" w:rsidRDefault="001049A9" w:rsidP="00D2296B">
            <w:pPr>
              <w:jc w:val="left"/>
              <w:rPr>
                <w:rFonts w:ascii="Calibri" w:hAnsi="Calibri" w:cs="Calibri"/>
                <w:color w:val="0000FF"/>
                <w:sz w:val="16"/>
                <w:szCs w:val="16"/>
              </w:rPr>
            </w:pPr>
            <w:hyperlink r:id="rId59" w:anchor="m_105881" w:tooltip="Podrobnosti" w:history="1">
              <w:r w:rsidR="00D2296B" w:rsidRPr="00D2296B">
                <w:rPr>
                  <w:rFonts w:ascii="Calibri" w:hAnsi="Calibri" w:cs="Calibri"/>
                  <w:color w:val="0000FF"/>
                  <w:sz w:val="16"/>
                  <w:szCs w:val="16"/>
                </w:rPr>
                <w:t xml:space="preserve">Zuberec - Turistická informačná kancelária Zuberec </w:t>
              </w:r>
            </w:hyperlink>
          </w:p>
        </w:tc>
        <w:tc>
          <w:tcPr>
            <w:tcW w:w="4036" w:type="dxa"/>
            <w:tcBorders>
              <w:top w:val="nil"/>
              <w:left w:val="nil"/>
              <w:bottom w:val="single" w:sz="4" w:space="0" w:color="auto"/>
              <w:right w:val="single" w:sz="4" w:space="0" w:color="auto"/>
            </w:tcBorders>
            <w:shd w:val="clear" w:color="000000" w:fill="DCE6F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Jana Piatková </w:t>
            </w:r>
          </w:p>
        </w:tc>
        <w:tc>
          <w:tcPr>
            <w:tcW w:w="7140" w:type="dxa"/>
            <w:tcBorders>
              <w:top w:val="nil"/>
              <w:left w:val="nil"/>
              <w:bottom w:val="single" w:sz="4" w:space="0" w:color="auto"/>
              <w:right w:val="single" w:sz="4" w:space="0" w:color="auto"/>
            </w:tcBorders>
            <w:shd w:val="clear" w:color="000000" w:fill="DCE6F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jana.piatkova@infoslovak.sk alebo jana.piatkova@aices.sk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DAEEF3"/>
            <w:noWrap/>
            <w:vAlign w:val="center"/>
            <w:hideMark/>
          </w:tcPr>
          <w:p w:rsidR="00D2296B" w:rsidRPr="00D2296B" w:rsidRDefault="001049A9" w:rsidP="00D2296B">
            <w:pPr>
              <w:jc w:val="left"/>
              <w:rPr>
                <w:rFonts w:ascii="Calibri" w:hAnsi="Calibri" w:cs="Calibri"/>
                <w:color w:val="0000FF"/>
                <w:sz w:val="16"/>
                <w:szCs w:val="16"/>
              </w:rPr>
            </w:pPr>
            <w:hyperlink r:id="rId60" w:anchor="m_105881" w:tooltip="Podrobnosti" w:history="1">
              <w:r w:rsidR="00D2296B" w:rsidRPr="00D2296B">
                <w:rPr>
                  <w:rFonts w:ascii="Calibri" w:hAnsi="Calibri" w:cs="Calibri"/>
                  <w:color w:val="0000FF"/>
                  <w:sz w:val="16"/>
                  <w:szCs w:val="16"/>
                </w:rPr>
                <w:t>Zvolen - Informačné centrum mesta Zvolen</w:t>
              </w:r>
            </w:hyperlink>
          </w:p>
        </w:tc>
        <w:tc>
          <w:tcPr>
            <w:tcW w:w="4036" w:type="dxa"/>
            <w:tcBorders>
              <w:top w:val="nil"/>
              <w:left w:val="nil"/>
              <w:bottom w:val="single" w:sz="4" w:space="0" w:color="auto"/>
              <w:right w:val="single" w:sz="4" w:space="0" w:color="auto"/>
            </w:tcBorders>
            <w:shd w:val="clear" w:color="000000" w:fill="DAEEF3"/>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Petra Pondelíková </w:t>
            </w:r>
          </w:p>
        </w:tc>
        <w:tc>
          <w:tcPr>
            <w:tcW w:w="7140" w:type="dxa"/>
            <w:tcBorders>
              <w:top w:val="nil"/>
              <w:left w:val="nil"/>
              <w:bottom w:val="single" w:sz="4" w:space="0" w:color="auto"/>
              <w:right w:val="single" w:sz="4" w:space="0" w:color="auto"/>
            </w:tcBorders>
            <w:shd w:val="clear" w:color="000000" w:fill="DAEEF3"/>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petra.pondelikova@infoslovak.sk alebo petra.pondelikova@aices.sk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E4DFEC"/>
            <w:noWrap/>
            <w:vAlign w:val="center"/>
            <w:hideMark/>
          </w:tcPr>
          <w:p w:rsidR="00D2296B" w:rsidRPr="00D2296B" w:rsidRDefault="001049A9" w:rsidP="00D2296B">
            <w:pPr>
              <w:jc w:val="left"/>
              <w:rPr>
                <w:rFonts w:ascii="Calibri" w:hAnsi="Calibri" w:cs="Calibri"/>
                <w:color w:val="0000FF"/>
                <w:sz w:val="16"/>
                <w:szCs w:val="16"/>
              </w:rPr>
            </w:pPr>
            <w:hyperlink r:id="rId61" w:anchor="m_105881" w:tooltip="Podrobnosti" w:history="1">
              <w:r w:rsidR="00D2296B" w:rsidRPr="00D2296B">
                <w:rPr>
                  <w:rFonts w:ascii="Calibri" w:hAnsi="Calibri" w:cs="Calibri"/>
                  <w:color w:val="0000FF"/>
                  <w:sz w:val="16"/>
                  <w:szCs w:val="16"/>
                </w:rPr>
                <w:t xml:space="preserve">Humenné - Turistické informačné centrum </w:t>
              </w:r>
            </w:hyperlink>
          </w:p>
        </w:tc>
        <w:tc>
          <w:tcPr>
            <w:tcW w:w="4036" w:type="dxa"/>
            <w:tcBorders>
              <w:top w:val="nil"/>
              <w:left w:val="nil"/>
              <w:bottom w:val="single" w:sz="4" w:space="0" w:color="auto"/>
              <w:right w:val="single" w:sz="4" w:space="0" w:color="auto"/>
            </w:tcBorders>
            <w:shd w:val="clear" w:color="000000" w:fill="E4DFEC"/>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Matej </w:t>
            </w:r>
            <w:proofErr w:type="spellStart"/>
            <w:r w:rsidRPr="00D2296B">
              <w:rPr>
                <w:rFonts w:ascii="Calibri" w:hAnsi="Calibri" w:cs="Calibri"/>
                <w:color w:val="000000"/>
                <w:sz w:val="16"/>
                <w:szCs w:val="16"/>
              </w:rPr>
              <w:t>Barč</w:t>
            </w:r>
            <w:proofErr w:type="spellEnd"/>
          </w:p>
        </w:tc>
        <w:tc>
          <w:tcPr>
            <w:tcW w:w="7140" w:type="dxa"/>
            <w:tcBorders>
              <w:top w:val="nil"/>
              <w:left w:val="nil"/>
              <w:bottom w:val="single" w:sz="4" w:space="0" w:color="auto"/>
              <w:right w:val="single" w:sz="4" w:space="0" w:color="auto"/>
            </w:tcBorders>
            <w:shd w:val="clear" w:color="000000" w:fill="E4DFEC"/>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matej.barc@infoslovak.sk alebo matej.barc@aices.sk</w:t>
            </w:r>
          </w:p>
        </w:tc>
      </w:tr>
      <w:tr w:rsidR="00D2296B" w:rsidRPr="00D2296B" w:rsidTr="00E45FD3">
        <w:trPr>
          <w:trHeight w:val="288"/>
        </w:trPr>
        <w:tc>
          <w:tcPr>
            <w:tcW w:w="7513" w:type="dxa"/>
            <w:tcBorders>
              <w:top w:val="nil"/>
              <w:left w:val="single" w:sz="8" w:space="0" w:color="auto"/>
              <w:bottom w:val="single" w:sz="4" w:space="0" w:color="auto"/>
              <w:right w:val="single" w:sz="8" w:space="0" w:color="auto"/>
            </w:tcBorders>
            <w:shd w:val="clear" w:color="000000" w:fill="DCE6F1"/>
            <w:noWrap/>
            <w:vAlign w:val="center"/>
            <w:hideMark/>
          </w:tcPr>
          <w:p w:rsidR="00D2296B" w:rsidRPr="00D2296B" w:rsidRDefault="001049A9" w:rsidP="00D2296B">
            <w:pPr>
              <w:jc w:val="left"/>
              <w:rPr>
                <w:rFonts w:ascii="Calibri" w:hAnsi="Calibri" w:cs="Calibri"/>
                <w:color w:val="0000FF"/>
                <w:sz w:val="16"/>
                <w:szCs w:val="16"/>
              </w:rPr>
            </w:pPr>
            <w:hyperlink r:id="rId62" w:anchor="m_105881" w:tooltip="Podrobnosti" w:history="1">
              <w:r w:rsidR="00D2296B" w:rsidRPr="00D2296B">
                <w:rPr>
                  <w:rFonts w:ascii="Calibri" w:hAnsi="Calibri" w:cs="Calibri"/>
                  <w:color w:val="0000FF"/>
                  <w:sz w:val="16"/>
                  <w:szCs w:val="16"/>
                </w:rPr>
                <w:t>Terchová- Turistické informačné centrum Uteč z mesta</w:t>
              </w:r>
            </w:hyperlink>
          </w:p>
        </w:tc>
        <w:tc>
          <w:tcPr>
            <w:tcW w:w="4036" w:type="dxa"/>
            <w:tcBorders>
              <w:top w:val="nil"/>
              <w:left w:val="nil"/>
              <w:bottom w:val="single" w:sz="4" w:space="0" w:color="auto"/>
              <w:right w:val="single" w:sz="4" w:space="0" w:color="auto"/>
            </w:tcBorders>
            <w:shd w:val="clear" w:color="000000" w:fill="DCE6F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 xml:space="preserve">Jana Piatková </w:t>
            </w:r>
          </w:p>
        </w:tc>
        <w:tc>
          <w:tcPr>
            <w:tcW w:w="7140" w:type="dxa"/>
            <w:tcBorders>
              <w:top w:val="nil"/>
              <w:left w:val="nil"/>
              <w:bottom w:val="single" w:sz="4" w:space="0" w:color="auto"/>
              <w:right w:val="single" w:sz="4" w:space="0" w:color="auto"/>
            </w:tcBorders>
            <w:shd w:val="clear" w:color="000000" w:fill="DCE6F1"/>
            <w:noWrap/>
            <w:vAlign w:val="bottom"/>
            <w:hideMark/>
          </w:tcPr>
          <w:p w:rsidR="00D2296B" w:rsidRPr="00D2296B" w:rsidRDefault="00D2296B" w:rsidP="00D2296B">
            <w:pPr>
              <w:jc w:val="left"/>
              <w:rPr>
                <w:rFonts w:ascii="Calibri" w:hAnsi="Calibri" w:cs="Calibri"/>
                <w:color w:val="000000"/>
                <w:sz w:val="16"/>
                <w:szCs w:val="16"/>
              </w:rPr>
            </w:pPr>
            <w:r w:rsidRPr="00D2296B">
              <w:rPr>
                <w:rFonts w:ascii="Calibri" w:hAnsi="Calibri" w:cs="Calibri"/>
                <w:color w:val="000000"/>
                <w:sz w:val="16"/>
                <w:szCs w:val="16"/>
              </w:rPr>
              <w:t>jana.piatkova@infoslovak.sk alebo jana.piatkova@aices.sk</w:t>
            </w:r>
          </w:p>
        </w:tc>
      </w:tr>
    </w:tbl>
    <w:p w:rsidR="00D2296B" w:rsidRPr="00D2296B" w:rsidRDefault="00D2296B" w:rsidP="0079649B">
      <w:pPr>
        <w:rPr>
          <w:rStyle w:val="Internetovodkaz"/>
          <w:rFonts w:asciiTheme="minorHAnsi" w:hAnsiTheme="minorHAnsi" w:cstheme="minorHAnsi"/>
          <w:sz w:val="16"/>
          <w:szCs w:val="16"/>
        </w:rPr>
      </w:pPr>
    </w:p>
    <w:p w:rsidR="00D26D72" w:rsidRDefault="00D26D72" w:rsidP="00047C2C">
      <w:pPr>
        <w:suppressAutoHyphens/>
        <w:spacing w:line="276" w:lineRule="auto"/>
        <w:contextualSpacing/>
        <w:rPr>
          <w:rFonts w:asciiTheme="minorHAnsi" w:hAnsiTheme="minorHAnsi" w:cstheme="minorHAnsi"/>
          <w:b/>
        </w:rPr>
      </w:pPr>
      <w:r w:rsidRPr="00D26D72">
        <w:rPr>
          <w:rFonts w:asciiTheme="minorHAnsi" w:hAnsiTheme="minorHAnsi" w:cstheme="minorHAnsi"/>
        </w:rPr>
        <w:t>C</w:t>
      </w:r>
      <w:r w:rsidR="008B2E30">
        <w:rPr>
          <w:rFonts w:asciiTheme="minorHAnsi" w:hAnsiTheme="minorHAnsi" w:cstheme="minorHAnsi"/>
        </w:rPr>
        <w:t xml:space="preserve">eloplošne k zvyšovaniu </w:t>
      </w:r>
      <w:r w:rsidR="008B2E30" w:rsidRPr="0096484F">
        <w:rPr>
          <w:rFonts w:asciiTheme="minorHAnsi" w:hAnsiTheme="minorHAnsi" w:cstheme="minorHAnsi"/>
        </w:rPr>
        <w:t>kvalifikácie</w:t>
      </w:r>
      <w:r w:rsidRPr="00D26D72">
        <w:rPr>
          <w:rFonts w:asciiTheme="minorHAnsi" w:hAnsiTheme="minorHAnsi" w:cstheme="minorHAnsi"/>
        </w:rPr>
        <w:t xml:space="preserve"> napomáha asociácia aj </w:t>
      </w:r>
      <w:r>
        <w:rPr>
          <w:rFonts w:asciiTheme="minorHAnsi" w:hAnsiTheme="minorHAnsi" w:cstheme="minorHAnsi"/>
        </w:rPr>
        <w:t xml:space="preserve">každoročným </w:t>
      </w:r>
      <w:r w:rsidRPr="00D26D72">
        <w:rPr>
          <w:rFonts w:asciiTheme="minorHAnsi" w:hAnsiTheme="minorHAnsi" w:cstheme="minorHAnsi"/>
        </w:rPr>
        <w:t>organizovaním odborných školení pre členov.</w:t>
      </w:r>
      <w:r w:rsidR="00FA504D">
        <w:rPr>
          <w:rFonts w:asciiTheme="minorHAnsi" w:hAnsiTheme="minorHAnsi" w:cstheme="minorHAnsi"/>
        </w:rPr>
        <w:t xml:space="preserve"> Cieľom </w:t>
      </w:r>
      <w:proofErr w:type="spellStart"/>
      <w:r w:rsidR="00FA504D">
        <w:rPr>
          <w:rFonts w:asciiTheme="minorHAnsi" w:hAnsiTheme="minorHAnsi" w:cstheme="minorHAnsi"/>
        </w:rPr>
        <w:t>AiCES</w:t>
      </w:r>
      <w:proofErr w:type="spellEnd"/>
      <w:r w:rsidR="00FA504D">
        <w:rPr>
          <w:rFonts w:asciiTheme="minorHAnsi" w:hAnsiTheme="minorHAnsi" w:cstheme="minorHAnsi"/>
        </w:rPr>
        <w:t xml:space="preserve"> v </w:t>
      </w:r>
      <w:r w:rsidR="0079649B" w:rsidRPr="00D26D72">
        <w:rPr>
          <w:rFonts w:asciiTheme="minorHAnsi" w:hAnsiTheme="minorHAnsi" w:cstheme="minorHAnsi"/>
        </w:rPr>
        <w:t xml:space="preserve">riešení tejto problematiky </w:t>
      </w:r>
      <w:r w:rsidR="00FA504D">
        <w:rPr>
          <w:rFonts w:asciiTheme="minorHAnsi" w:hAnsiTheme="minorHAnsi" w:cstheme="minorHAnsi"/>
        </w:rPr>
        <w:t>je</w:t>
      </w:r>
      <w:r w:rsidR="0079649B" w:rsidRPr="00D26D72">
        <w:rPr>
          <w:rFonts w:asciiTheme="minorHAnsi" w:hAnsiTheme="minorHAnsi" w:cstheme="minorHAnsi"/>
        </w:rPr>
        <w:t xml:space="preserve"> </w:t>
      </w:r>
      <w:r w:rsidR="0079649B" w:rsidRPr="00D26D72">
        <w:rPr>
          <w:rFonts w:asciiTheme="minorHAnsi" w:hAnsiTheme="minorHAnsi" w:cstheme="minorHAnsi"/>
          <w:b/>
        </w:rPr>
        <w:t xml:space="preserve">získať finančné prostriedky na certifikáciu  infocentier kvôli rozlišovaniu úrovne </w:t>
      </w:r>
      <w:r w:rsidR="008B2E30">
        <w:rPr>
          <w:rFonts w:asciiTheme="minorHAnsi" w:hAnsiTheme="minorHAnsi" w:cstheme="minorHAnsi"/>
          <w:b/>
        </w:rPr>
        <w:t xml:space="preserve">a rozsahu </w:t>
      </w:r>
      <w:r w:rsidR="0079649B" w:rsidRPr="00D26D72">
        <w:rPr>
          <w:rFonts w:asciiTheme="minorHAnsi" w:hAnsiTheme="minorHAnsi" w:cstheme="minorHAnsi"/>
          <w:b/>
        </w:rPr>
        <w:t>poskytovaných služieb.</w:t>
      </w:r>
      <w:r w:rsidR="00535327">
        <w:rPr>
          <w:rFonts w:asciiTheme="minorHAnsi" w:hAnsiTheme="minorHAnsi" w:cstheme="minorHAnsi"/>
          <w:b/>
        </w:rPr>
        <w:t xml:space="preserve"> </w:t>
      </w:r>
    </w:p>
    <w:p w:rsidR="00723990" w:rsidRPr="00047C2C" w:rsidRDefault="00723990" w:rsidP="00047C2C">
      <w:pPr>
        <w:suppressAutoHyphens/>
        <w:spacing w:line="276" w:lineRule="auto"/>
        <w:contextualSpacing/>
        <w:rPr>
          <w:rFonts w:asciiTheme="minorHAnsi" w:hAnsiTheme="minorHAnsi" w:cstheme="minorHAnsi"/>
          <w:b/>
        </w:rPr>
      </w:pPr>
    </w:p>
    <w:p w:rsidR="000E61D4" w:rsidRPr="004553A1" w:rsidRDefault="000E61D4" w:rsidP="000E61D4">
      <w:pPr>
        <w:pStyle w:val="Odsekzoznamu"/>
        <w:numPr>
          <w:ilvl w:val="0"/>
          <w:numId w:val="4"/>
        </w:numPr>
        <w:spacing w:line="276" w:lineRule="auto"/>
        <w:jc w:val="left"/>
        <w:rPr>
          <w:rFonts w:asciiTheme="minorHAnsi" w:hAnsiTheme="minorHAnsi" w:cstheme="minorHAnsi"/>
          <w:b/>
          <w:szCs w:val="22"/>
        </w:rPr>
      </w:pPr>
      <w:r w:rsidRPr="004553A1">
        <w:rPr>
          <w:rFonts w:asciiTheme="minorHAnsi" w:hAnsiTheme="minorHAnsi" w:cstheme="minorHAnsi"/>
          <w:b/>
          <w:szCs w:val="22"/>
        </w:rPr>
        <w:t xml:space="preserve">Osvedčenia o členstve a splnení minimálneho štandardu služieb TIC </w:t>
      </w:r>
    </w:p>
    <w:p w:rsidR="000E61D4" w:rsidRDefault="000E61D4" w:rsidP="00723990">
      <w:pPr>
        <w:spacing w:after="200"/>
        <w:ind w:left="720"/>
        <w:rPr>
          <w:rFonts w:asciiTheme="minorHAnsi" w:hAnsiTheme="minorHAnsi" w:cstheme="minorHAnsi"/>
          <w:szCs w:val="22"/>
        </w:rPr>
      </w:pPr>
      <w:r w:rsidRPr="004553A1">
        <w:rPr>
          <w:rFonts w:asciiTheme="minorHAnsi" w:hAnsiTheme="minorHAnsi" w:cstheme="minorHAnsi"/>
          <w:szCs w:val="22"/>
        </w:rPr>
        <w:t>Osvedčenia o členstve a splnení minimálneho štandardu služieb TIC vydala asociácia svojim členom začiatkom marca 20</w:t>
      </w:r>
      <w:r>
        <w:rPr>
          <w:rFonts w:asciiTheme="minorHAnsi" w:hAnsiTheme="minorHAnsi" w:cstheme="minorHAnsi"/>
          <w:szCs w:val="22"/>
        </w:rPr>
        <w:t>20</w:t>
      </w:r>
      <w:r w:rsidRPr="004553A1">
        <w:rPr>
          <w:rFonts w:asciiTheme="minorHAnsi" w:hAnsiTheme="minorHAnsi" w:cstheme="minorHAnsi"/>
          <w:szCs w:val="22"/>
        </w:rPr>
        <w:t xml:space="preserve">. </w:t>
      </w:r>
    </w:p>
    <w:p w:rsidR="00F537B0" w:rsidRDefault="000E61D4" w:rsidP="00886A8C">
      <w:pPr>
        <w:pStyle w:val="Odsekzoznamu"/>
        <w:numPr>
          <w:ilvl w:val="0"/>
          <w:numId w:val="4"/>
        </w:numPr>
        <w:spacing w:after="200"/>
        <w:rPr>
          <w:rFonts w:asciiTheme="minorHAnsi" w:hAnsiTheme="minorHAnsi" w:cstheme="minorHAnsi"/>
          <w:szCs w:val="22"/>
        </w:rPr>
      </w:pPr>
      <w:r w:rsidRPr="00886A8C">
        <w:rPr>
          <w:rFonts w:asciiTheme="minorHAnsi" w:hAnsiTheme="minorHAnsi" w:cstheme="minorHAnsi"/>
          <w:b/>
          <w:szCs w:val="22"/>
        </w:rPr>
        <w:t>Pasportizácia členskej základne</w:t>
      </w:r>
      <w:r w:rsidR="00886A8C" w:rsidRPr="00886A8C">
        <w:rPr>
          <w:rFonts w:asciiTheme="minorHAnsi" w:hAnsiTheme="minorHAnsi" w:cstheme="minorHAnsi"/>
          <w:b/>
          <w:szCs w:val="22"/>
        </w:rPr>
        <w:t xml:space="preserve"> a</w:t>
      </w:r>
      <w:r w:rsidR="00886A8C" w:rsidRPr="00886A8C">
        <w:rPr>
          <w:rFonts w:asciiTheme="minorHAnsi" w:hAnsiTheme="minorHAnsi" w:cstheme="minorHAnsi"/>
          <w:szCs w:val="22"/>
        </w:rPr>
        <w:t xml:space="preserve"> </w:t>
      </w:r>
      <w:r w:rsidR="00886A8C" w:rsidRPr="00886A8C">
        <w:rPr>
          <w:rFonts w:asciiTheme="minorHAnsi" w:hAnsiTheme="minorHAnsi" w:cstheme="minorHAnsi"/>
          <w:b/>
          <w:szCs w:val="22"/>
        </w:rPr>
        <w:t xml:space="preserve">Prieskum k opatreniam TIC v čase </w:t>
      </w:r>
      <w:proofErr w:type="spellStart"/>
      <w:r w:rsidR="00886A8C" w:rsidRPr="00886A8C">
        <w:rPr>
          <w:rFonts w:asciiTheme="minorHAnsi" w:hAnsiTheme="minorHAnsi" w:cstheme="minorHAnsi"/>
          <w:b/>
          <w:szCs w:val="22"/>
        </w:rPr>
        <w:t>Covid</w:t>
      </w:r>
      <w:proofErr w:type="spellEnd"/>
      <w:r w:rsidR="00886A8C" w:rsidRPr="00886A8C">
        <w:rPr>
          <w:rFonts w:asciiTheme="minorHAnsi" w:hAnsiTheme="minorHAnsi" w:cstheme="minorHAnsi"/>
          <w:b/>
          <w:szCs w:val="22"/>
        </w:rPr>
        <w:t xml:space="preserve"> 19</w:t>
      </w:r>
      <w:r w:rsidR="00886A8C">
        <w:rPr>
          <w:rFonts w:asciiTheme="minorHAnsi" w:hAnsiTheme="minorHAnsi" w:cstheme="minorHAnsi"/>
          <w:b/>
          <w:szCs w:val="22"/>
        </w:rPr>
        <w:t xml:space="preserve"> </w:t>
      </w:r>
      <w:r w:rsidR="00886A8C" w:rsidRPr="00886A8C">
        <w:rPr>
          <w:rFonts w:asciiTheme="minorHAnsi" w:hAnsiTheme="minorHAnsi" w:cstheme="minorHAnsi"/>
          <w:szCs w:val="22"/>
        </w:rPr>
        <w:t xml:space="preserve">bola vykonaná koncom augusta </w:t>
      </w:r>
      <w:r w:rsidR="00886A8C">
        <w:rPr>
          <w:rFonts w:asciiTheme="minorHAnsi" w:hAnsiTheme="minorHAnsi" w:cstheme="minorHAnsi"/>
          <w:szCs w:val="22"/>
        </w:rPr>
        <w:t xml:space="preserve"> a výsledky budú prezentované na najbližšom Kolokviu </w:t>
      </w:r>
      <w:proofErr w:type="spellStart"/>
      <w:r w:rsidR="00886A8C">
        <w:rPr>
          <w:rFonts w:asciiTheme="minorHAnsi" w:hAnsiTheme="minorHAnsi" w:cstheme="minorHAnsi"/>
          <w:szCs w:val="22"/>
        </w:rPr>
        <w:t>AiCES</w:t>
      </w:r>
      <w:proofErr w:type="spellEnd"/>
      <w:r w:rsidR="00E45FD3">
        <w:rPr>
          <w:rFonts w:asciiTheme="minorHAnsi" w:hAnsiTheme="minorHAnsi" w:cstheme="minorHAnsi"/>
          <w:szCs w:val="22"/>
        </w:rPr>
        <w:t>.</w:t>
      </w:r>
      <w:r w:rsidR="00886A8C">
        <w:rPr>
          <w:rFonts w:asciiTheme="minorHAnsi" w:hAnsiTheme="minorHAnsi" w:cstheme="minorHAnsi"/>
          <w:szCs w:val="22"/>
        </w:rPr>
        <w:t xml:space="preserve"> </w:t>
      </w:r>
    </w:p>
    <w:p w:rsidR="00535327" w:rsidRPr="0096484F" w:rsidRDefault="00535327" w:rsidP="00535327">
      <w:pPr>
        <w:pStyle w:val="Odsekzoznamu"/>
        <w:numPr>
          <w:ilvl w:val="0"/>
          <w:numId w:val="4"/>
        </w:numPr>
        <w:shd w:val="clear" w:color="auto" w:fill="FFFFFF"/>
        <w:spacing w:before="100" w:beforeAutospacing="1" w:after="100" w:afterAutospacing="1"/>
        <w:outlineLvl w:val="3"/>
        <w:rPr>
          <w:rFonts w:asciiTheme="minorHAnsi" w:hAnsiTheme="minorHAnsi" w:cstheme="minorHAnsi"/>
          <w:szCs w:val="22"/>
        </w:rPr>
      </w:pPr>
      <w:r w:rsidRPr="0096484F">
        <w:rPr>
          <w:rFonts w:asciiTheme="minorHAnsi" w:hAnsiTheme="minorHAnsi" w:cstheme="minorHAnsi"/>
          <w:szCs w:val="22"/>
        </w:rPr>
        <w:t xml:space="preserve">V súvislosti s aktuálnou situáciou na Slovensku a vzhľadom na dostupné informácie ohľadom šírenia </w:t>
      </w:r>
      <w:proofErr w:type="spellStart"/>
      <w:r w:rsidRPr="0096484F">
        <w:rPr>
          <w:rFonts w:asciiTheme="minorHAnsi" w:hAnsiTheme="minorHAnsi" w:cstheme="minorHAnsi"/>
          <w:szCs w:val="22"/>
        </w:rPr>
        <w:t>koronavírusu</w:t>
      </w:r>
      <w:proofErr w:type="spellEnd"/>
      <w:r w:rsidRPr="0096484F">
        <w:rPr>
          <w:rFonts w:asciiTheme="minorHAnsi" w:hAnsiTheme="minorHAnsi" w:cstheme="minorHAnsi"/>
          <w:szCs w:val="22"/>
        </w:rPr>
        <w:t xml:space="preserve"> a ochorenia COVID-19 spracovala Asociácia informačných centier Slovenska pre svojich členov preventívne opatrenia k zatváraniu a k znovuotvoreniu prevádzok.</w:t>
      </w:r>
    </w:p>
    <w:p w:rsidR="00F84D6E" w:rsidRPr="002F5F67" w:rsidRDefault="007D70DD" w:rsidP="002F5F67">
      <w:pPr>
        <w:pStyle w:val="Odsekzoznamu"/>
        <w:numPr>
          <w:ilvl w:val="0"/>
          <w:numId w:val="7"/>
        </w:numPr>
        <w:contextualSpacing/>
        <w:rPr>
          <w:rFonts w:asciiTheme="minorHAnsi" w:hAnsiTheme="minorHAnsi" w:cstheme="minorHAnsi"/>
          <w:b/>
          <w:color w:val="00B050"/>
          <w:sz w:val="24"/>
          <w:szCs w:val="24"/>
        </w:rPr>
      </w:pPr>
      <w:r w:rsidRPr="002F5F67">
        <w:rPr>
          <w:rFonts w:asciiTheme="minorHAnsi" w:hAnsiTheme="minorHAnsi" w:cstheme="minorHAnsi"/>
          <w:b/>
          <w:color w:val="00B050"/>
          <w:sz w:val="24"/>
          <w:szCs w:val="24"/>
        </w:rPr>
        <w:t>P</w:t>
      </w:r>
      <w:r w:rsidR="00307BCF" w:rsidRPr="002F5F67">
        <w:rPr>
          <w:rFonts w:asciiTheme="minorHAnsi" w:hAnsiTheme="minorHAnsi" w:cstheme="minorHAnsi"/>
          <w:b/>
          <w:color w:val="00B050"/>
          <w:sz w:val="24"/>
          <w:szCs w:val="24"/>
        </w:rPr>
        <w:t xml:space="preserve">artnerstvá </w:t>
      </w:r>
      <w:proofErr w:type="spellStart"/>
      <w:r w:rsidR="00307BCF" w:rsidRPr="002F5F67">
        <w:rPr>
          <w:rFonts w:asciiTheme="minorHAnsi" w:hAnsiTheme="minorHAnsi" w:cstheme="minorHAnsi"/>
          <w:b/>
          <w:color w:val="00B050"/>
          <w:sz w:val="24"/>
          <w:szCs w:val="24"/>
        </w:rPr>
        <w:t>AiCES</w:t>
      </w:r>
      <w:proofErr w:type="spellEnd"/>
    </w:p>
    <w:p w:rsidR="000B6635" w:rsidRDefault="007D70DD" w:rsidP="00B623A6">
      <w:pPr>
        <w:pStyle w:val="Odsekzoznamu"/>
        <w:numPr>
          <w:ilvl w:val="0"/>
          <w:numId w:val="1"/>
        </w:numPr>
        <w:spacing w:before="240"/>
        <w:rPr>
          <w:rFonts w:asciiTheme="minorHAnsi" w:hAnsiTheme="minorHAnsi" w:cstheme="minorHAnsi"/>
          <w:b/>
          <w:szCs w:val="22"/>
        </w:rPr>
      </w:pPr>
      <w:r w:rsidRPr="00416E5D">
        <w:rPr>
          <w:rFonts w:asciiTheme="minorHAnsi" w:hAnsiTheme="minorHAnsi" w:cstheme="minorHAnsi"/>
          <w:b/>
          <w:szCs w:val="22"/>
        </w:rPr>
        <w:t>Ministerstvo dopravy a výstavby SR – Sekci</w:t>
      </w:r>
      <w:r>
        <w:rPr>
          <w:rFonts w:asciiTheme="minorHAnsi" w:hAnsiTheme="minorHAnsi" w:cstheme="minorHAnsi"/>
          <w:b/>
          <w:szCs w:val="22"/>
        </w:rPr>
        <w:t>a</w:t>
      </w:r>
      <w:r w:rsidRPr="00416E5D">
        <w:rPr>
          <w:rFonts w:asciiTheme="minorHAnsi" w:hAnsiTheme="minorHAnsi" w:cstheme="minorHAnsi"/>
          <w:b/>
          <w:szCs w:val="22"/>
        </w:rPr>
        <w:t xml:space="preserve"> cestovného ruchu </w:t>
      </w:r>
      <w:r w:rsidRPr="002F5F67">
        <w:rPr>
          <w:rFonts w:asciiTheme="minorHAnsi" w:hAnsiTheme="minorHAnsi" w:cstheme="minorHAnsi"/>
          <w:b/>
          <w:szCs w:val="22"/>
        </w:rPr>
        <w:t xml:space="preserve"> </w:t>
      </w:r>
    </w:p>
    <w:p w:rsidR="007856DF" w:rsidRPr="00FF6EC5" w:rsidRDefault="00DD569B" w:rsidP="0096484F">
      <w:pPr>
        <w:pStyle w:val="Normlnywebov"/>
        <w:numPr>
          <w:ilvl w:val="0"/>
          <w:numId w:val="30"/>
        </w:numPr>
        <w:shd w:val="clear" w:color="auto" w:fill="FFFFFF"/>
        <w:spacing w:before="0" w:beforeAutospacing="0" w:after="0" w:afterAutospacing="0"/>
        <w:jc w:val="both"/>
        <w:rPr>
          <w:rFonts w:asciiTheme="minorHAnsi" w:hAnsiTheme="minorHAnsi" w:cstheme="minorHAnsi"/>
          <w:sz w:val="22"/>
          <w:szCs w:val="22"/>
          <w:lang w:val="sk-SK"/>
        </w:rPr>
      </w:pPr>
      <w:r>
        <w:rPr>
          <w:rFonts w:asciiTheme="minorHAnsi" w:hAnsiTheme="minorHAnsi" w:cstheme="minorHAnsi"/>
          <w:sz w:val="22"/>
          <w:szCs w:val="22"/>
          <w:lang w:val="sk-SK"/>
        </w:rPr>
        <w:t>V</w:t>
      </w:r>
      <w:r w:rsidR="007D70DD" w:rsidRPr="00126B57">
        <w:rPr>
          <w:rFonts w:asciiTheme="minorHAnsi" w:hAnsiTheme="minorHAnsi" w:cstheme="minorHAnsi"/>
          <w:sz w:val="22"/>
          <w:szCs w:val="22"/>
          <w:lang w:val="sk-SK"/>
        </w:rPr>
        <w:t> spolupráci s </w:t>
      </w:r>
      <w:proofErr w:type="spellStart"/>
      <w:r w:rsidR="007D70DD" w:rsidRPr="00126B57">
        <w:rPr>
          <w:rFonts w:asciiTheme="minorHAnsi" w:hAnsiTheme="minorHAnsi" w:cstheme="minorHAnsi"/>
          <w:sz w:val="22"/>
          <w:szCs w:val="22"/>
          <w:lang w:val="sk-SK"/>
        </w:rPr>
        <w:t>MDaV</w:t>
      </w:r>
      <w:proofErr w:type="spellEnd"/>
      <w:r w:rsidR="007D70DD" w:rsidRPr="00126B57">
        <w:rPr>
          <w:rFonts w:asciiTheme="minorHAnsi" w:hAnsiTheme="minorHAnsi" w:cstheme="minorHAnsi"/>
          <w:sz w:val="22"/>
          <w:szCs w:val="22"/>
          <w:lang w:val="sk-SK"/>
        </w:rPr>
        <w:t xml:space="preserve"> boli </w:t>
      </w:r>
      <w:r w:rsidR="007856DF" w:rsidRPr="00126B57">
        <w:rPr>
          <w:rFonts w:asciiTheme="minorHAnsi" w:hAnsiTheme="minorHAnsi" w:cstheme="minorHAnsi"/>
          <w:sz w:val="22"/>
          <w:szCs w:val="22"/>
          <w:lang w:val="sk-SK"/>
        </w:rPr>
        <w:t xml:space="preserve">v máji 2020 </w:t>
      </w:r>
      <w:r w:rsidR="00535327">
        <w:rPr>
          <w:rFonts w:asciiTheme="minorHAnsi" w:hAnsiTheme="minorHAnsi" w:cstheme="minorHAnsi"/>
          <w:sz w:val="22"/>
          <w:szCs w:val="22"/>
          <w:lang w:val="sk-SK"/>
        </w:rPr>
        <w:t xml:space="preserve">pripravených a zrealizovaných </w:t>
      </w:r>
      <w:r w:rsidR="000506C1">
        <w:rPr>
          <w:rFonts w:asciiTheme="minorHAnsi" w:hAnsiTheme="minorHAnsi" w:cstheme="minorHAnsi"/>
          <w:sz w:val="22"/>
          <w:szCs w:val="22"/>
          <w:lang w:val="sk-SK"/>
        </w:rPr>
        <w:t>4</w:t>
      </w:r>
      <w:r w:rsidR="007D70DD" w:rsidRPr="00126B57">
        <w:rPr>
          <w:rFonts w:asciiTheme="minorHAnsi" w:hAnsiTheme="minorHAnsi" w:cstheme="minorHAnsi"/>
          <w:sz w:val="22"/>
          <w:szCs w:val="22"/>
          <w:lang w:val="sk-SK"/>
        </w:rPr>
        <w:t xml:space="preserve"> </w:t>
      </w:r>
      <w:r w:rsidR="00535327">
        <w:rPr>
          <w:rFonts w:asciiTheme="minorHAnsi" w:hAnsiTheme="minorHAnsi" w:cstheme="minorHAnsi"/>
          <w:sz w:val="22"/>
          <w:szCs w:val="22"/>
          <w:lang w:val="sk-SK"/>
        </w:rPr>
        <w:t>odborn</w:t>
      </w:r>
      <w:r w:rsidR="000506C1">
        <w:rPr>
          <w:rFonts w:asciiTheme="minorHAnsi" w:hAnsiTheme="minorHAnsi" w:cstheme="minorHAnsi"/>
          <w:sz w:val="22"/>
          <w:szCs w:val="22"/>
          <w:lang w:val="sk-SK"/>
        </w:rPr>
        <w:t>é</w:t>
      </w:r>
      <w:r w:rsidR="007D70DD" w:rsidRPr="00126B57">
        <w:rPr>
          <w:rFonts w:asciiTheme="minorHAnsi" w:hAnsiTheme="minorHAnsi" w:cstheme="minorHAnsi"/>
          <w:sz w:val="22"/>
          <w:szCs w:val="22"/>
          <w:lang w:val="sk-SK"/>
        </w:rPr>
        <w:t xml:space="preserve"> </w:t>
      </w:r>
      <w:r w:rsidR="0049628F">
        <w:rPr>
          <w:rFonts w:asciiTheme="minorHAnsi" w:hAnsiTheme="minorHAnsi" w:cstheme="minorHAnsi"/>
          <w:sz w:val="22"/>
          <w:szCs w:val="22"/>
          <w:lang w:val="sk-SK"/>
        </w:rPr>
        <w:t>online školen</w:t>
      </w:r>
      <w:r w:rsidR="000506C1">
        <w:rPr>
          <w:rFonts w:asciiTheme="minorHAnsi" w:hAnsiTheme="minorHAnsi" w:cstheme="minorHAnsi"/>
          <w:sz w:val="22"/>
          <w:szCs w:val="22"/>
          <w:lang w:val="sk-SK"/>
        </w:rPr>
        <w:t>ia</w:t>
      </w:r>
      <w:r w:rsidR="007D70DD" w:rsidRPr="00126B57">
        <w:rPr>
          <w:rFonts w:asciiTheme="minorHAnsi" w:hAnsiTheme="minorHAnsi" w:cstheme="minorHAnsi"/>
          <w:sz w:val="22"/>
          <w:szCs w:val="22"/>
          <w:lang w:val="sk-SK"/>
        </w:rPr>
        <w:t xml:space="preserve"> </w:t>
      </w:r>
      <w:r w:rsidR="002F5F67" w:rsidRPr="00FF6EC5">
        <w:rPr>
          <w:rFonts w:asciiTheme="minorHAnsi" w:hAnsiTheme="minorHAnsi" w:cstheme="minorHAnsi"/>
          <w:sz w:val="22"/>
          <w:szCs w:val="22"/>
          <w:lang w:val="sk-SK"/>
        </w:rPr>
        <w:t>pre pracovníkov TIC</w:t>
      </w:r>
      <w:r w:rsidR="0049628F" w:rsidRPr="00FF6EC5">
        <w:rPr>
          <w:rFonts w:asciiTheme="minorHAnsi" w:hAnsiTheme="minorHAnsi" w:cstheme="minorHAnsi"/>
          <w:sz w:val="22"/>
          <w:szCs w:val="22"/>
          <w:lang w:val="sk-SK"/>
        </w:rPr>
        <w:t xml:space="preserve"> a ich partnerov z</w:t>
      </w:r>
      <w:r w:rsidRPr="00FF6EC5">
        <w:rPr>
          <w:rFonts w:asciiTheme="minorHAnsi" w:hAnsiTheme="minorHAnsi" w:cstheme="minorHAnsi"/>
          <w:sz w:val="22"/>
          <w:szCs w:val="22"/>
          <w:lang w:val="sk-SK"/>
        </w:rPr>
        <w:t> OOCR a KOCR.</w:t>
      </w:r>
      <w:r w:rsidR="007856DF" w:rsidRPr="00FF6EC5">
        <w:rPr>
          <w:rFonts w:asciiTheme="minorHAnsi" w:hAnsiTheme="minorHAnsi" w:cstheme="minorHAnsi"/>
          <w:sz w:val="22"/>
          <w:szCs w:val="22"/>
          <w:lang w:val="sk-SK"/>
        </w:rPr>
        <w:t xml:space="preserve"> </w:t>
      </w:r>
    </w:p>
    <w:p w:rsidR="007D70DD" w:rsidRPr="0096484F" w:rsidRDefault="00DD569B" w:rsidP="0096484F">
      <w:pPr>
        <w:pStyle w:val="Normlnywebov"/>
        <w:numPr>
          <w:ilvl w:val="0"/>
          <w:numId w:val="30"/>
        </w:numPr>
        <w:shd w:val="clear" w:color="auto" w:fill="FFFFFF"/>
        <w:spacing w:before="0" w:beforeAutospacing="0" w:after="0" w:afterAutospacing="0"/>
        <w:jc w:val="both"/>
        <w:rPr>
          <w:rFonts w:asciiTheme="minorHAnsi" w:hAnsiTheme="minorHAnsi" w:cstheme="minorHAnsi"/>
          <w:sz w:val="22"/>
          <w:szCs w:val="22"/>
          <w:lang w:val="sk-SK"/>
        </w:rPr>
      </w:pPr>
      <w:r w:rsidRPr="0096484F">
        <w:rPr>
          <w:rFonts w:asciiTheme="minorHAnsi" w:hAnsiTheme="minorHAnsi" w:cstheme="minorHAnsi"/>
          <w:sz w:val="22"/>
          <w:szCs w:val="22"/>
          <w:lang w:val="sk-SK"/>
        </w:rPr>
        <w:t>Ú</w:t>
      </w:r>
      <w:r w:rsidR="007D70DD" w:rsidRPr="0096484F">
        <w:rPr>
          <w:rFonts w:asciiTheme="minorHAnsi" w:hAnsiTheme="minorHAnsi" w:cstheme="minorHAnsi"/>
          <w:sz w:val="22"/>
          <w:szCs w:val="22"/>
          <w:lang w:val="sk-SK"/>
        </w:rPr>
        <w:t>čas</w:t>
      </w:r>
      <w:r w:rsidR="00047C2C" w:rsidRPr="0096484F">
        <w:rPr>
          <w:rFonts w:asciiTheme="minorHAnsi" w:hAnsiTheme="minorHAnsi" w:cstheme="minorHAnsi"/>
          <w:sz w:val="22"/>
          <w:szCs w:val="22"/>
          <w:lang w:val="sk-SK"/>
        </w:rPr>
        <w:t>ť</w:t>
      </w:r>
      <w:r w:rsidR="000E0D28" w:rsidRPr="0096484F">
        <w:rPr>
          <w:rFonts w:asciiTheme="minorHAnsi" w:hAnsiTheme="minorHAnsi" w:cstheme="minorHAnsi"/>
          <w:sz w:val="22"/>
          <w:szCs w:val="22"/>
          <w:lang w:val="sk-SK"/>
        </w:rPr>
        <w:t xml:space="preserve"> ministerstva, ako hlavného partnera VII. ročníka</w:t>
      </w:r>
      <w:r w:rsidR="007D70DD" w:rsidRPr="0096484F">
        <w:rPr>
          <w:rFonts w:asciiTheme="minorHAnsi" w:hAnsiTheme="minorHAnsi" w:cstheme="minorHAnsi"/>
          <w:sz w:val="22"/>
          <w:szCs w:val="22"/>
          <w:lang w:val="sk-SK"/>
        </w:rPr>
        <w:t xml:space="preserve"> </w:t>
      </w:r>
      <w:r w:rsidR="000E0D28" w:rsidRPr="0096484F">
        <w:rPr>
          <w:rFonts w:asciiTheme="minorHAnsi" w:hAnsiTheme="minorHAnsi" w:cstheme="minorHAnsi"/>
          <w:sz w:val="22"/>
          <w:szCs w:val="22"/>
          <w:lang w:val="sk-SK"/>
        </w:rPr>
        <w:t>odborného kolokvia turistických informačných centier (</w:t>
      </w:r>
      <w:proofErr w:type="spellStart"/>
      <w:r w:rsidR="000E0D28" w:rsidRPr="0096484F">
        <w:rPr>
          <w:rFonts w:asciiTheme="minorHAnsi" w:hAnsiTheme="minorHAnsi" w:cstheme="minorHAnsi"/>
          <w:sz w:val="22"/>
          <w:szCs w:val="22"/>
          <w:lang w:val="sk-SK"/>
        </w:rPr>
        <w:t>AiCES</w:t>
      </w:r>
      <w:proofErr w:type="spellEnd"/>
      <w:r w:rsidR="000E0D28" w:rsidRPr="0096484F">
        <w:rPr>
          <w:rFonts w:asciiTheme="minorHAnsi" w:hAnsiTheme="minorHAnsi" w:cstheme="minorHAnsi"/>
          <w:sz w:val="22"/>
          <w:szCs w:val="22"/>
          <w:lang w:val="sk-SK"/>
        </w:rPr>
        <w:t>)</w:t>
      </w:r>
      <w:r w:rsidRPr="0096484F">
        <w:rPr>
          <w:rFonts w:asciiTheme="minorHAnsi" w:hAnsiTheme="minorHAnsi" w:cstheme="minorHAnsi"/>
          <w:sz w:val="22"/>
          <w:szCs w:val="22"/>
          <w:lang w:val="sk-SK"/>
        </w:rPr>
        <w:t>.</w:t>
      </w:r>
    </w:p>
    <w:p w:rsidR="0049628F" w:rsidRPr="00FF6EC5" w:rsidRDefault="00DD569B" w:rsidP="00FF6EC5">
      <w:pPr>
        <w:pStyle w:val="Normlnywebov"/>
        <w:numPr>
          <w:ilvl w:val="0"/>
          <w:numId w:val="30"/>
        </w:numPr>
        <w:shd w:val="clear" w:color="auto" w:fill="FFFFFF"/>
        <w:spacing w:before="0" w:beforeAutospacing="0" w:after="0" w:afterAutospacing="0"/>
        <w:jc w:val="both"/>
        <w:rPr>
          <w:rFonts w:asciiTheme="minorHAnsi" w:hAnsiTheme="minorHAnsi" w:cstheme="minorHAnsi"/>
          <w:sz w:val="22"/>
          <w:szCs w:val="22"/>
          <w:lang w:val="sk-SK"/>
        </w:rPr>
      </w:pPr>
      <w:r w:rsidRPr="00FF6EC5">
        <w:rPr>
          <w:rFonts w:asciiTheme="minorHAnsi" w:hAnsiTheme="minorHAnsi" w:cstheme="minorHAnsi"/>
          <w:sz w:val="22"/>
          <w:szCs w:val="22"/>
          <w:lang w:val="sk-SK"/>
        </w:rPr>
        <w:t>N</w:t>
      </w:r>
      <w:r w:rsidR="006C6D05" w:rsidRPr="00FF6EC5">
        <w:rPr>
          <w:rFonts w:asciiTheme="minorHAnsi" w:hAnsiTheme="minorHAnsi" w:cstheme="minorHAnsi"/>
          <w:sz w:val="22"/>
          <w:szCs w:val="22"/>
          <w:lang w:val="sk-SK"/>
        </w:rPr>
        <w:t>a podnet MDV SR sme im zaslali, ako profesijná organizácia vyjadrenie spolu s návrhmi k plánovaným aktivitám v rámci</w:t>
      </w:r>
      <w:r w:rsidR="0049628F" w:rsidRPr="00FF6EC5">
        <w:rPr>
          <w:rFonts w:asciiTheme="minorHAnsi" w:hAnsiTheme="minorHAnsi" w:cstheme="minorHAnsi"/>
          <w:sz w:val="22"/>
          <w:szCs w:val="22"/>
          <w:lang w:val="sk-SK"/>
        </w:rPr>
        <w:t xml:space="preserve"> </w:t>
      </w:r>
      <w:r w:rsidR="006C6D05" w:rsidRPr="00FF6EC5">
        <w:rPr>
          <w:rFonts w:asciiTheme="minorHAnsi" w:hAnsiTheme="minorHAnsi" w:cstheme="minorHAnsi"/>
          <w:sz w:val="22"/>
          <w:szCs w:val="22"/>
          <w:lang w:val="sk-SK"/>
        </w:rPr>
        <w:t>i</w:t>
      </w:r>
      <w:r w:rsidR="0049628F" w:rsidRPr="00FF6EC5">
        <w:rPr>
          <w:rFonts w:asciiTheme="minorHAnsi" w:hAnsiTheme="minorHAnsi" w:cstheme="minorHAnsi"/>
          <w:sz w:val="22"/>
          <w:szCs w:val="22"/>
          <w:lang w:val="sk-SK"/>
        </w:rPr>
        <w:t>niciatívy</w:t>
      </w:r>
      <w:r w:rsidR="00A75831" w:rsidRPr="00FF6EC5">
        <w:rPr>
          <w:rFonts w:asciiTheme="minorHAnsi" w:hAnsiTheme="minorHAnsi" w:cstheme="minorHAnsi"/>
          <w:sz w:val="22"/>
          <w:szCs w:val="22"/>
          <w:lang w:val="sk-SK"/>
        </w:rPr>
        <w:t xml:space="preserve"> – REACT-EU</w:t>
      </w:r>
      <w:r w:rsidR="006C6D05" w:rsidRPr="00FF6EC5">
        <w:rPr>
          <w:rFonts w:asciiTheme="minorHAnsi" w:hAnsiTheme="minorHAnsi" w:cstheme="minorHAnsi"/>
          <w:sz w:val="22"/>
          <w:szCs w:val="22"/>
          <w:lang w:val="sk-SK"/>
        </w:rPr>
        <w:t>. Naše návrhy sa týkali predovšetkým trvalej bezpečnosti prevádzky TIC</w:t>
      </w:r>
      <w:r w:rsidR="000E0D28" w:rsidRPr="00FF6EC5">
        <w:rPr>
          <w:rFonts w:asciiTheme="minorHAnsi" w:hAnsiTheme="minorHAnsi" w:cstheme="minorHAnsi"/>
          <w:sz w:val="22"/>
          <w:szCs w:val="22"/>
          <w:lang w:val="sk-SK"/>
        </w:rPr>
        <w:t xml:space="preserve"> a podpory digitalizácie služieb, ktoré by umožnili spracovávať, distribuovať a archivovať overené informácie z jednotlivých destinácií Slovenska. Tak isto sme zdôraznili v oficiálnom stanovisku, že krízová situácia ukázala opodstatnenosť TIC, ako dôležitého zdroju informácií pre potenciálnych a reálnych návštevníkov Slovenska a preto ich podpora zo strany štátu je do budúcnosti nevyhnutná.</w:t>
      </w:r>
    </w:p>
    <w:p w:rsidR="007D70DD" w:rsidRPr="00FF6EC5" w:rsidRDefault="00DD569B" w:rsidP="00FF6EC5">
      <w:pPr>
        <w:pStyle w:val="Normlnywebov"/>
        <w:numPr>
          <w:ilvl w:val="0"/>
          <w:numId w:val="30"/>
        </w:numPr>
        <w:shd w:val="clear" w:color="auto" w:fill="FFFFFF"/>
        <w:spacing w:before="0" w:beforeAutospacing="0" w:after="0" w:afterAutospacing="0"/>
        <w:jc w:val="both"/>
        <w:rPr>
          <w:rFonts w:asciiTheme="minorHAnsi" w:hAnsiTheme="minorHAnsi" w:cstheme="minorHAnsi"/>
          <w:sz w:val="22"/>
          <w:szCs w:val="22"/>
          <w:lang w:val="sk-SK"/>
        </w:rPr>
      </w:pPr>
      <w:r w:rsidRPr="00FF6EC5">
        <w:rPr>
          <w:rFonts w:asciiTheme="minorHAnsi" w:hAnsiTheme="minorHAnsi" w:cstheme="minorHAnsi"/>
          <w:sz w:val="22"/>
          <w:szCs w:val="22"/>
          <w:lang w:val="sk-SK"/>
        </w:rPr>
        <w:t>S</w:t>
      </w:r>
      <w:r w:rsidR="00047C2C" w:rsidRPr="00FF6EC5">
        <w:rPr>
          <w:rFonts w:asciiTheme="minorHAnsi" w:hAnsiTheme="minorHAnsi" w:cstheme="minorHAnsi"/>
          <w:sz w:val="22"/>
          <w:szCs w:val="22"/>
          <w:lang w:val="sk-SK"/>
        </w:rPr>
        <w:t xml:space="preserve">polupráca s jednotlivými vybranými TIC </w:t>
      </w:r>
      <w:r w:rsidR="007D70DD" w:rsidRPr="00FF6EC5">
        <w:rPr>
          <w:rFonts w:asciiTheme="minorHAnsi" w:hAnsiTheme="minorHAnsi" w:cstheme="minorHAnsi"/>
          <w:sz w:val="22"/>
          <w:szCs w:val="22"/>
          <w:lang w:val="sk-SK"/>
        </w:rPr>
        <w:t>pr</w:t>
      </w:r>
      <w:r w:rsidR="00047C2C" w:rsidRPr="00FF6EC5">
        <w:rPr>
          <w:rFonts w:asciiTheme="minorHAnsi" w:hAnsiTheme="minorHAnsi" w:cstheme="minorHAnsi"/>
          <w:sz w:val="22"/>
          <w:szCs w:val="22"/>
          <w:lang w:val="sk-SK"/>
        </w:rPr>
        <w:t>i</w:t>
      </w:r>
      <w:r w:rsidR="007D70DD" w:rsidRPr="00FF6EC5">
        <w:rPr>
          <w:rFonts w:asciiTheme="minorHAnsi" w:hAnsiTheme="minorHAnsi" w:cstheme="minorHAnsi"/>
          <w:sz w:val="22"/>
          <w:szCs w:val="22"/>
          <w:lang w:val="sk-SK"/>
        </w:rPr>
        <w:t xml:space="preserve"> zber</w:t>
      </w:r>
      <w:r w:rsidR="00047C2C" w:rsidRPr="00FF6EC5">
        <w:rPr>
          <w:rFonts w:asciiTheme="minorHAnsi" w:hAnsiTheme="minorHAnsi" w:cstheme="minorHAnsi"/>
          <w:sz w:val="22"/>
          <w:szCs w:val="22"/>
          <w:lang w:val="sk-SK"/>
        </w:rPr>
        <w:t>e</w:t>
      </w:r>
      <w:r w:rsidR="007D70DD" w:rsidRPr="00FF6EC5">
        <w:rPr>
          <w:rFonts w:asciiTheme="minorHAnsi" w:hAnsiTheme="minorHAnsi" w:cstheme="minorHAnsi"/>
          <w:sz w:val="22"/>
          <w:szCs w:val="22"/>
          <w:lang w:val="sk-SK"/>
        </w:rPr>
        <w:t xml:space="preserve"> štatistických údajov o domá</w:t>
      </w:r>
      <w:r w:rsidRPr="00FF6EC5">
        <w:rPr>
          <w:rFonts w:asciiTheme="minorHAnsi" w:hAnsiTheme="minorHAnsi" w:cstheme="minorHAnsi"/>
          <w:sz w:val="22"/>
          <w:szCs w:val="22"/>
          <w:lang w:val="sk-SK"/>
        </w:rPr>
        <w:t>cich a zahraničných návštevníkoch</w:t>
      </w:r>
      <w:r w:rsidR="007D70DD" w:rsidRPr="00FF6EC5">
        <w:rPr>
          <w:rFonts w:asciiTheme="minorHAnsi" w:hAnsiTheme="minorHAnsi" w:cstheme="minorHAnsi"/>
          <w:sz w:val="22"/>
          <w:szCs w:val="22"/>
          <w:lang w:val="sk-SK"/>
        </w:rPr>
        <w:t xml:space="preserve"> jednotlivých destinácii CR</w:t>
      </w:r>
      <w:r w:rsidR="00047C2C" w:rsidRPr="00FF6EC5">
        <w:rPr>
          <w:rFonts w:asciiTheme="minorHAnsi" w:hAnsiTheme="minorHAnsi" w:cstheme="minorHAnsi"/>
          <w:sz w:val="22"/>
          <w:szCs w:val="22"/>
          <w:lang w:val="sk-SK"/>
        </w:rPr>
        <w:t>, (prostredníctvom Štatistického úradu SR)</w:t>
      </w:r>
      <w:r w:rsidRPr="00FF6EC5">
        <w:rPr>
          <w:rFonts w:asciiTheme="minorHAnsi" w:hAnsiTheme="minorHAnsi" w:cstheme="minorHAnsi"/>
          <w:sz w:val="22"/>
          <w:szCs w:val="22"/>
          <w:lang w:val="sk-SK"/>
        </w:rPr>
        <w:t>.</w:t>
      </w:r>
    </w:p>
    <w:p w:rsidR="00DD569B" w:rsidRPr="00FF6EC5" w:rsidRDefault="00DD569B" w:rsidP="00FF6EC5">
      <w:pPr>
        <w:pStyle w:val="Normlnywebov"/>
        <w:numPr>
          <w:ilvl w:val="0"/>
          <w:numId w:val="30"/>
        </w:numPr>
        <w:shd w:val="clear" w:color="auto" w:fill="FFFFFF"/>
        <w:spacing w:before="0" w:beforeAutospacing="0" w:after="0" w:afterAutospacing="0"/>
        <w:jc w:val="both"/>
        <w:rPr>
          <w:rFonts w:asciiTheme="minorHAnsi" w:hAnsiTheme="minorHAnsi" w:cstheme="minorHAnsi"/>
          <w:sz w:val="22"/>
          <w:szCs w:val="22"/>
          <w:lang w:val="sk-SK"/>
        </w:rPr>
      </w:pPr>
      <w:r w:rsidRPr="00FF6EC5">
        <w:rPr>
          <w:rFonts w:asciiTheme="minorHAnsi" w:hAnsiTheme="minorHAnsi" w:cstheme="minorHAnsi"/>
          <w:sz w:val="22"/>
          <w:szCs w:val="22"/>
          <w:lang w:val="sk-SK"/>
        </w:rPr>
        <w:t>Z</w:t>
      </w:r>
      <w:r w:rsidR="007D70DD" w:rsidRPr="00FF6EC5">
        <w:rPr>
          <w:rFonts w:asciiTheme="minorHAnsi" w:hAnsiTheme="minorHAnsi" w:cstheme="minorHAnsi"/>
          <w:sz w:val="22"/>
          <w:szCs w:val="22"/>
          <w:lang w:val="sk-SK"/>
        </w:rPr>
        <w:t>áštita ministra dopravy a výstavby SR nad súťažou popularity „Turistické informačné centrum roku 20</w:t>
      </w:r>
      <w:r w:rsidR="00047C2C" w:rsidRPr="00FF6EC5">
        <w:rPr>
          <w:rFonts w:asciiTheme="minorHAnsi" w:hAnsiTheme="minorHAnsi" w:cstheme="minorHAnsi"/>
          <w:sz w:val="22"/>
          <w:szCs w:val="22"/>
          <w:lang w:val="sk-SK"/>
        </w:rPr>
        <w:t>20</w:t>
      </w:r>
      <w:r w:rsidR="007D70DD" w:rsidRPr="00FF6EC5">
        <w:rPr>
          <w:rFonts w:asciiTheme="minorHAnsi" w:hAnsiTheme="minorHAnsi" w:cstheme="minorHAnsi"/>
          <w:sz w:val="22"/>
          <w:szCs w:val="22"/>
          <w:lang w:val="sk-SK"/>
        </w:rPr>
        <w:t>“,</w:t>
      </w:r>
      <w:r w:rsidR="00047C2C" w:rsidRPr="00FF6EC5">
        <w:rPr>
          <w:rFonts w:asciiTheme="minorHAnsi" w:hAnsiTheme="minorHAnsi" w:cstheme="minorHAnsi"/>
          <w:sz w:val="22"/>
          <w:szCs w:val="22"/>
          <w:lang w:val="sk-SK"/>
        </w:rPr>
        <w:t xml:space="preserve"> - </w:t>
      </w:r>
      <w:r w:rsidR="00834624" w:rsidRPr="00FF6EC5">
        <w:rPr>
          <w:rFonts w:asciiTheme="minorHAnsi" w:hAnsiTheme="minorHAnsi" w:cstheme="minorHAnsi"/>
          <w:sz w:val="22"/>
          <w:szCs w:val="22"/>
          <w:lang w:val="sk-SK"/>
        </w:rPr>
        <w:t xml:space="preserve">súťaž </w:t>
      </w:r>
      <w:r w:rsidR="00047C2C" w:rsidRPr="00FF6EC5">
        <w:rPr>
          <w:rFonts w:asciiTheme="minorHAnsi" w:hAnsiTheme="minorHAnsi" w:cstheme="minorHAnsi"/>
          <w:sz w:val="22"/>
          <w:szCs w:val="22"/>
          <w:lang w:val="sk-SK"/>
        </w:rPr>
        <w:t>nakoniec nebola realizovaná z dôvodu opatrení spojených s COVID 19</w:t>
      </w:r>
      <w:r w:rsidRPr="00FF6EC5">
        <w:rPr>
          <w:rFonts w:asciiTheme="minorHAnsi" w:hAnsiTheme="minorHAnsi" w:cstheme="minorHAnsi"/>
          <w:sz w:val="22"/>
          <w:szCs w:val="22"/>
          <w:lang w:val="sk-SK"/>
        </w:rPr>
        <w:t>.</w:t>
      </w:r>
    </w:p>
    <w:p w:rsidR="00D24AE8" w:rsidRPr="00FF6EC5" w:rsidRDefault="007D70DD" w:rsidP="00FF6EC5">
      <w:pPr>
        <w:pStyle w:val="Normlnywebov"/>
        <w:numPr>
          <w:ilvl w:val="0"/>
          <w:numId w:val="30"/>
        </w:numPr>
        <w:shd w:val="clear" w:color="auto" w:fill="FFFFFF"/>
        <w:spacing w:before="0" w:beforeAutospacing="0" w:after="0" w:afterAutospacing="0"/>
        <w:jc w:val="both"/>
        <w:rPr>
          <w:rFonts w:asciiTheme="minorHAnsi" w:hAnsiTheme="minorHAnsi" w:cstheme="minorHAnsi"/>
          <w:sz w:val="22"/>
          <w:szCs w:val="22"/>
          <w:lang w:val="sk-SK"/>
        </w:rPr>
      </w:pPr>
      <w:r w:rsidRPr="00FF6EC5">
        <w:rPr>
          <w:rFonts w:asciiTheme="minorHAnsi" w:hAnsiTheme="minorHAnsi" w:cstheme="minorHAnsi"/>
          <w:sz w:val="22"/>
          <w:szCs w:val="22"/>
          <w:lang w:val="sk-SK"/>
        </w:rPr>
        <w:t>poskytnutie be</w:t>
      </w:r>
      <w:r w:rsidR="007F3586" w:rsidRPr="00FF6EC5">
        <w:rPr>
          <w:rFonts w:asciiTheme="minorHAnsi" w:hAnsiTheme="minorHAnsi" w:cstheme="minorHAnsi"/>
          <w:sz w:val="22"/>
          <w:szCs w:val="22"/>
          <w:lang w:val="sk-SK"/>
        </w:rPr>
        <w:t>z</w:t>
      </w:r>
      <w:r w:rsidR="00DD569B" w:rsidRPr="00FF6EC5">
        <w:rPr>
          <w:rFonts w:asciiTheme="minorHAnsi" w:hAnsiTheme="minorHAnsi" w:cstheme="minorHAnsi"/>
          <w:sz w:val="22"/>
          <w:szCs w:val="22"/>
          <w:lang w:val="sk-SK"/>
        </w:rPr>
        <w:t xml:space="preserve">platných máp „Pamiatky UNESCO“ </w:t>
      </w:r>
    </w:p>
    <w:p w:rsidR="00723990" w:rsidRDefault="00723990" w:rsidP="00FF6EC5">
      <w:pPr>
        <w:pStyle w:val="Odsekzoznamu"/>
        <w:numPr>
          <w:ilvl w:val="0"/>
          <w:numId w:val="1"/>
        </w:numPr>
        <w:spacing w:before="240"/>
        <w:rPr>
          <w:rFonts w:asciiTheme="minorHAnsi" w:hAnsiTheme="minorHAnsi" w:cstheme="minorHAnsi"/>
          <w:b/>
          <w:szCs w:val="22"/>
        </w:rPr>
      </w:pPr>
      <w:r>
        <w:rPr>
          <w:rFonts w:asciiTheme="minorHAnsi" w:hAnsiTheme="minorHAnsi" w:cstheme="minorHAnsi"/>
          <w:b/>
          <w:szCs w:val="22"/>
        </w:rPr>
        <w:t xml:space="preserve">NDS a.s. </w:t>
      </w:r>
    </w:p>
    <w:p w:rsidR="005777C8" w:rsidRPr="00723990" w:rsidRDefault="00D24AE8" w:rsidP="000506C1">
      <w:pPr>
        <w:pStyle w:val="Odsekzoznamu"/>
        <w:numPr>
          <w:ilvl w:val="0"/>
          <w:numId w:val="40"/>
        </w:numPr>
        <w:rPr>
          <w:rFonts w:asciiTheme="minorHAnsi" w:hAnsiTheme="minorHAnsi" w:cstheme="minorHAnsi"/>
          <w:b/>
          <w:szCs w:val="22"/>
        </w:rPr>
      </w:pPr>
      <w:r w:rsidRPr="00723990">
        <w:rPr>
          <w:rFonts w:asciiTheme="minorHAnsi" w:hAnsiTheme="minorHAnsi" w:cstheme="minorHAnsi"/>
          <w:b/>
          <w:szCs w:val="22"/>
        </w:rPr>
        <w:t>Ro</w:t>
      </w:r>
      <w:r w:rsidR="005777C8" w:rsidRPr="00723990">
        <w:rPr>
          <w:rFonts w:asciiTheme="minorHAnsi" w:hAnsiTheme="minorHAnsi" w:cstheme="minorHAnsi"/>
          <w:b/>
          <w:szCs w:val="22"/>
        </w:rPr>
        <w:t>zšírenie spolupráce</w:t>
      </w:r>
    </w:p>
    <w:p w:rsidR="005777C8" w:rsidRPr="00D24AE8" w:rsidRDefault="005777C8" w:rsidP="00723990">
      <w:pPr>
        <w:pStyle w:val="Odsekzoznamu"/>
        <w:ind w:left="720"/>
        <w:rPr>
          <w:rFonts w:ascii="Calibri" w:hAnsi="Calibri" w:cs="Calibri"/>
          <w:lang w:eastAsia="en-US"/>
        </w:rPr>
      </w:pPr>
      <w:r w:rsidRPr="00D24AE8">
        <w:rPr>
          <w:rFonts w:ascii="Calibri" w:hAnsi="Calibri" w:cs="Calibri"/>
        </w:rPr>
        <w:t xml:space="preserve">Národná diaľničná spoločnosť 13. februára otvorila </w:t>
      </w:r>
      <w:r w:rsidRPr="001F78F9">
        <w:rPr>
          <w:rFonts w:ascii="Calibri" w:hAnsi="Calibri" w:cs="Calibri"/>
          <w:b/>
          <w:bCs/>
        </w:rPr>
        <w:t>informačno-predajné miesto (IPM) v Skalitom</w:t>
      </w:r>
      <w:r w:rsidRPr="00D24AE8">
        <w:rPr>
          <w:rFonts w:ascii="Calibri" w:hAnsi="Calibri" w:cs="Calibri"/>
        </w:rPr>
        <w:t xml:space="preserve"> na hranici s Poľskom, ktorého sa zúčastnili aj zástupcovia </w:t>
      </w:r>
      <w:proofErr w:type="spellStart"/>
      <w:r w:rsidRPr="00D24AE8">
        <w:rPr>
          <w:rFonts w:ascii="Calibri" w:hAnsi="Calibri" w:cs="Calibri"/>
        </w:rPr>
        <w:t>AiCES</w:t>
      </w:r>
      <w:proofErr w:type="spellEnd"/>
      <w:r w:rsidRPr="00D24AE8">
        <w:rPr>
          <w:rFonts w:ascii="Calibri" w:hAnsi="Calibri" w:cs="Calibri"/>
        </w:rPr>
        <w:t>. Ide už o štvrté IPM v</w:t>
      </w:r>
      <w:r w:rsidR="00E45FD3">
        <w:rPr>
          <w:rFonts w:ascii="Calibri" w:hAnsi="Calibri" w:cs="Calibri"/>
        </w:rPr>
        <w:t> </w:t>
      </w:r>
      <w:r w:rsidRPr="00D24AE8">
        <w:rPr>
          <w:rFonts w:ascii="Calibri" w:hAnsi="Calibri" w:cs="Calibri"/>
        </w:rPr>
        <w:t>poradí</w:t>
      </w:r>
      <w:r w:rsidR="00E45FD3">
        <w:rPr>
          <w:rFonts w:ascii="Calibri" w:hAnsi="Calibri" w:cs="Calibri"/>
        </w:rPr>
        <w:t>.</w:t>
      </w:r>
      <w:r w:rsidRPr="00D24AE8">
        <w:rPr>
          <w:rFonts w:ascii="Calibri" w:hAnsi="Calibri" w:cs="Calibri"/>
        </w:rPr>
        <w:t xml:space="preserve"> </w:t>
      </w:r>
      <w:r w:rsidR="00E45FD3">
        <w:rPr>
          <w:rFonts w:ascii="Calibri" w:hAnsi="Calibri" w:cs="Calibri"/>
        </w:rPr>
        <w:t>Ď</w:t>
      </w:r>
      <w:r w:rsidRPr="00D24AE8">
        <w:rPr>
          <w:rFonts w:ascii="Calibri" w:hAnsi="Calibri" w:cs="Calibri"/>
        </w:rPr>
        <w:t xml:space="preserve">alšie IPM sa nachádzajú na hranici s Českou republikou v Brodskom, na hranici s Maďarskom v Čunove a na hranici s Rakúskom v Jarovciach. Pre členov </w:t>
      </w:r>
      <w:proofErr w:type="spellStart"/>
      <w:r w:rsidRPr="00D24AE8">
        <w:rPr>
          <w:rFonts w:ascii="Calibri" w:hAnsi="Calibri" w:cs="Calibri"/>
        </w:rPr>
        <w:t>AiCES</w:t>
      </w:r>
      <w:proofErr w:type="spellEnd"/>
      <w:r w:rsidRPr="00D24AE8">
        <w:rPr>
          <w:rFonts w:ascii="Calibri" w:hAnsi="Calibri" w:cs="Calibri"/>
        </w:rPr>
        <w:t xml:space="preserve"> stále platí  možnosť prezentácie regiónov v týchto uvítacích infocentrách NDS prostredníctvom propagačných materiálov a </w:t>
      </w:r>
      <w:proofErr w:type="spellStart"/>
      <w:r w:rsidRPr="00D24AE8">
        <w:rPr>
          <w:rFonts w:ascii="Calibri" w:hAnsi="Calibri" w:cs="Calibri"/>
        </w:rPr>
        <w:t>videospotov</w:t>
      </w:r>
      <w:proofErr w:type="spellEnd"/>
      <w:r w:rsidRPr="00D24AE8">
        <w:rPr>
          <w:rFonts w:ascii="Calibri" w:hAnsi="Calibri" w:cs="Calibri"/>
        </w:rPr>
        <w:t xml:space="preserve">. </w:t>
      </w:r>
      <w:r w:rsidRPr="00D24AE8">
        <w:rPr>
          <w:rFonts w:ascii="Calibri" w:hAnsi="Calibri" w:cs="Calibri"/>
          <w:lang w:eastAsia="en-US"/>
        </w:rPr>
        <w:t xml:space="preserve">V prípade záujmu je potrebné sa obrátiť na p. Denisu </w:t>
      </w:r>
      <w:proofErr w:type="spellStart"/>
      <w:r w:rsidRPr="00D24AE8">
        <w:rPr>
          <w:rFonts w:ascii="Calibri" w:hAnsi="Calibri" w:cs="Calibri"/>
          <w:lang w:eastAsia="en-US"/>
        </w:rPr>
        <w:t>Krivosudskú</w:t>
      </w:r>
      <w:proofErr w:type="spellEnd"/>
      <w:r w:rsidRPr="00D24AE8">
        <w:rPr>
          <w:rFonts w:ascii="Calibri" w:hAnsi="Calibri" w:cs="Calibri"/>
          <w:lang w:eastAsia="en-US"/>
        </w:rPr>
        <w:t xml:space="preserve">, Odbor služieb verejnosti – Oddelenie Informačno-predajných miest, e-mail: </w:t>
      </w:r>
      <w:hyperlink r:id="rId63" w:history="1">
        <w:r w:rsidRPr="00D24AE8">
          <w:rPr>
            <w:rStyle w:val="Hypertextovprepojenie"/>
            <w:rFonts w:ascii="Calibri" w:hAnsi="Calibri" w:cs="Calibri"/>
            <w:color w:val="auto"/>
            <w:u w:val="none"/>
            <w:lang w:eastAsia="en-US"/>
          </w:rPr>
          <w:t>denisa.krivosudska@ndsas.sk</w:t>
        </w:r>
      </w:hyperlink>
      <w:r w:rsidR="00D24AE8" w:rsidRPr="00D24AE8">
        <w:rPr>
          <w:rFonts w:ascii="Calibri" w:hAnsi="Calibri" w:cs="Calibri"/>
          <w:lang w:eastAsia="en-US"/>
        </w:rPr>
        <w:t>.</w:t>
      </w:r>
      <w:r w:rsidRPr="00D24AE8">
        <w:rPr>
          <w:rFonts w:ascii="Calibri" w:hAnsi="Calibri" w:cs="Calibri"/>
          <w:lang w:eastAsia="en-US"/>
        </w:rPr>
        <w:t xml:space="preserve"> </w:t>
      </w:r>
    </w:p>
    <w:p w:rsidR="005777C8" w:rsidRDefault="005777C8" w:rsidP="00723990">
      <w:pPr>
        <w:pStyle w:val="Odsekzoznamu"/>
        <w:ind w:left="720"/>
        <w:rPr>
          <w:rFonts w:ascii="Calibri" w:hAnsi="Calibri" w:cs="Calibri"/>
        </w:rPr>
      </w:pPr>
      <w:r w:rsidRPr="00D24AE8">
        <w:rPr>
          <w:rFonts w:ascii="Calibri" w:hAnsi="Calibri" w:cs="Calibri"/>
        </w:rPr>
        <w:t xml:space="preserve">Na </w:t>
      </w:r>
      <w:r w:rsidR="00DD569B">
        <w:rPr>
          <w:rFonts w:ascii="Calibri" w:hAnsi="Calibri" w:cs="Calibri"/>
        </w:rPr>
        <w:t>základe dohody o spolupráci bolo</w:t>
      </w:r>
      <w:r w:rsidRPr="00D24AE8">
        <w:rPr>
          <w:rFonts w:ascii="Calibri" w:hAnsi="Calibri" w:cs="Calibri"/>
        </w:rPr>
        <w:t xml:space="preserve"> toto predajné miesto zve</w:t>
      </w:r>
      <w:r w:rsidR="00DD569B">
        <w:rPr>
          <w:rFonts w:ascii="Calibri" w:hAnsi="Calibri" w:cs="Calibri"/>
        </w:rPr>
        <w:t xml:space="preserve">rejnené na web stránke </w:t>
      </w:r>
      <w:proofErr w:type="spellStart"/>
      <w:r w:rsidR="00DD569B">
        <w:rPr>
          <w:rFonts w:ascii="Calibri" w:hAnsi="Calibri" w:cs="Calibri"/>
        </w:rPr>
        <w:t>AiCES</w:t>
      </w:r>
      <w:proofErr w:type="spellEnd"/>
      <w:r w:rsidRPr="00D24AE8">
        <w:rPr>
          <w:rFonts w:ascii="Calibri" w:hAnsi="Calibri" w:cs="Calibri"/>
        </w:rPr>
        <w:t xml:space="preserve"> do doby, pokiaľ sa nestane členom asociácie.  </w:t>
      </w:r>
    </w:p>
    <w:p w:rsidR="001F78F9" w:rsidRDefault="005777C8" w:rsidP="00723990">
      <w:pPr>
        <w:pStyle w:val="Odsekzoznamu"/>
        <w:ind w:left="720"/>
        <w:rPr>
          <w:rFonts w:ascii="Calibri" w:hAnsi="Calibri" w:cs="Calibri"/>
        </w:rPr>
      </w:pPr>
      <w:r w:rsidRPr="008725E6">
        <w:rPr>
          <w:rFonts w:ascii="Calibri" w:hAnsi="Calibri" w:cs="Calibri"/>
        </w:rPr>
        <w:lastRenderedPageBreak/>
        <w:t>Úspešne začala spolupráca pri prezentácii miest a regiónov v internom magazíne NDS</w:t>
      </w:r>
      <w:r w:rsidR="008725E6" w:rsidRPr="008725E6">
        <w:rPr>
          <w:rFonts w:ascii="Calibri" w:hAnsi="Calibri" w:cs="Calibri"/>
        </w:rPr>
        <w:t xml:space="preserve"> (vid bod 5) </w:t>
      </w:r>
    </w:p>
    <w:p w:rsidR="008725E6" w:rsidRPr="008725E6" w:rsidRDefault="008725E6" w:rsidP="008725E6">
      <w:pPr>
        <w:pStyle w:val="Odsekzoznamu"/>
        <w:spacing w:after="200" w:line="276" w:lineRule="auto"/>
        <w:ind w:left="720"/>
        <w:contextualSpacing/>
        <w:rPr>
          <w:rStyle w:val="Hypertextovprepojenie"/>
          <w:rFonts w:ascii="Calibri" w:hAnsi="Calibri" w:cs="Calibri"/>
          <w:color w:val="auto"/>
          <w:u w:val="none"/>
        </w:rPr>
      </w:pPr>
    </w:p>
    <w:p w:rsidR="00CC6989" w:rsidRPr="00FF6EC5" w:rsidRDefault="00723990" w:rsidP="00723990">
      <w:pPr>
        <w:pStyle w:val="Odsekzoznamu"/>
        <w:numPr>
          <w:ilvl w:val="0"/>
          <w:numId w:val="41"/>
        </w:numPr>
        <w:spacing w:before="240"/>
        <w:rPr>
          <w:rFonts w:asciiTheme="minorHAnsi" w:hAnsiTheme="minorHAnsi" w:cstheme="minorHAnsi"/>
          <w:b/>
          <w:szCs w:val="22"/>
        </w:rPr>
      </w:pPr>
      <w:r>
        <w:rPr>
          <w:rFonts w:asciiTheme="minorHAnsi" w:hAnsiTheme="minorHAnsi" w:cstheme="minorHAnsi"/>
          <w:b/>
          <w:szCs w:val="22"/>
        </w:rPr>
        <w:t xml:space="preserve">Pokračovanie v doterajších aktivitách </w:t>
      </w:r>
    </w:p>
    <w:p w:rsidR="00DF0776" w:rsidRPr="00FF6EC5" w:rsidRDefault="007D70DD" w:rsidP="00723990">
      <w:pPr>
        <w:ind w:left="720"/>
        <w:rPr>
          <w:rFonts w:asciiTheme="minorHAnsi" w:hAnsiTheme="minorHAnsi" w:cstheme="minorHAnsi"/>
          <w:color w:val="000000"/>
          <w:szCs w:val="22"/>
        </w:rPr>
      </w:pPr>
      <w:r w:rsidRPr="00FF6EC5">
        <w:rPr>
          <w:rFonts w:asciiTheme="minorHAnsi" w:hAnsiTheme="minorHAnsi" w:cstheme="minorHAnsi"/>
          <w:color w:val="000000"/>
          <w:szCs w:val="22"/>
        </w:rPr>
        <w:t xml:space="preserve">NDS a.s. </w:t>
      </w:r>
      <w:r w:rsidR="00D24AE8" w:rsidRPr="00FF6EC5">
        <w:rPr>
          <w:rFonts w:asciiTheme="minorHAnsi" w:hAnsiTheme="minorHAnsi" w:cstheme="minorHAnsi"/>
          <w:color w:val="000000"/>
          <w:szCs w:val="22"/>
        </w:rPr>
        <w:t xml:space="preserve">naďalej participovala </w:t>
      </w:r>
      <w:r w:rsidRPr="00FF6EC5">
        <w:rPr>
          <w:rFonts w:asciiTheme="minorHAnsi" w:hAnsiTheme="minorHAnsi" w:cstheme="minorHAnsi"/>
          <w:color w:val="000000"/>
          <w:szCs w:val="22"/>
        </w:rPr>
        <w:t xml:space="preserve">na modernizácií portálu informačných centier </w:t>
      </w:r>
      <w:hyperlink r:id="rId64" w:history="1">
        <w:r w:rsidRPr="00FF6EC5">
          <w:rPr>
            <w:rFonts w:asciiTheme="minorHAnsi" w:hAnsiTheme="minorHAnsi" w:cstheme="minorHAnsi"/>
            <w:color w:val="000000"/>
            <w:szCs w:val="22"/>
          </w:rPr>
          <w:t>www.aices.sk</w:t>
        </w:r>
      </w:hyperlink>
      <w:r w:rsidR="007F3586" w:rsidRPr="00FF6EC5">
        <w:rPr>
          <w:rFonts w:asciiTheme="minorHAnsi" w:hAnsiTheme="minorHAnsi" w:cstheme="minorHAnsi"/>
          <w:color w:val="000000"/>
          <w:szCs w:val="22"/>
        </w:rPr>
        <w:t>.</w:t>
      </w:r>
      <w:r w:rsidRPr="00FF6EC5">
        <w:rPr>
          <w:rFonts w:asciiTheme="minorHAnsi" w:hAnsiTheme="minorHAnsi" w:cstheme="minorHAnsi"/>
          <w:color w:val="000000"/>
          <w:szCs w:val="22"/>
        </w:rPr>
        <w:t xml:space="preserve"> </w:t>
      </w:r>
      <w:r w:rsidR="007F3586" w:rsidRPr="00FF6EC5">
        <w:rPr>
          <w:rFonts w:asciiTheme="minorHAnsi" w:hAnsiTheme="minorHAnsi" w:cstheme="minorHAnsi"/>
          <w:color w:val="000000"/>
          <w:szCs w:val="22"/>
        </w:rPr>
        <w:t xml:space="preserve">Portál </w:t>
      </w:r>
      <w:r w:rsidRPr="00FF6EC5">
        <w:rPr>
          <w:rFonts w:asciiTheme="minorHAnsi" w:hAnsiTheme="minorHAnsi" w:cstheme="minorHAnsi"/>
          <w:color w:val="000000"/>
          <w:szCs w:val="22"/>
        </w:rPr>
        <w:t xml:space="preserve">poskytuje domácim a zahraničným návštevníkom dôležité informačné body a návody, ako sa ďalej dostať k turistickým informačným centrám, ktoré poskytujú kvalitné a overené informácie z cestovného ruchu. </w:t>
      </w:r>
      <w:proofErr w:type="spellStart"/>
      <w:r w:rsidR="002A3BF2" w:rsidRPr="00FF6EC5">
        <w:rPr>
          <w:rFonts w:asciiTheme="minorHAnsi" w:hAnsiTheme="minorHAnsi" w:cstheme="minorHAnsi"/>
          <w:color w:val="000000"/>
          <w:szCs w:val="22"/>
        </w:rPr>
        <w:t>AiCES</w:t>
      </w:r>
      <w:proofErr w:type="spellEnd"/>
      <w:r w:rsidR="002A3BF2" w:rsidRPr="00FF6EC5">
        <w:rPr>
          <w:rFonts w:asciiTheme="minorHAnsi" w:hAnsiTheme="minorHAnsi" w:cstheme="minorHAnsi"/>
          <w:color w:val="000000"/>
          <w:szCs w:val="22"/>
        </w:rPr>
        <w:t xml:space="preserve"> poskytuje pre NDS mediálny priestor na web stránke.</w:t>
      </w:r>
      <w:r w:rsidR="00A75831" w:rsidRPr="00FF6EC5">
        <w:rPr>
          <w:rFonts w:asciiTheme="minorHAnsi" w:hAnsiTheme="minorHAnsi" w:cstheme="minorHAnsi"/>
          <w:color w:val="000000"/>
          <w:szCs w:val="22"/>
        </w:rPr>
        <w:t xml:space="preserve"> </w:t>
      </w:r>
    </w:p>
    <w:p w:rsidR="00025018" w:rsidRPr="003A5FBD" w:rsidRDefault="00025018" w:rsidP="00FF6EC5">
      <w:pPr>
        <w:pStyle w:val="Odsekzoznamu"/>
        <w:numPr>
          <w:ilvl w:val="0"/>
          <w:numId w:val="1"/>
        </w:numPr>
        <w:spacing w:before="240"/>
        <w:rPr>
          <w:rFonts w:asciiTheme="minorHAnsi" w:hAnsiTheme="minorHAnsi" w:cstheme="minorHAnsi"/>
          <w:b/>
          <w:szCs w:val="22"/>
        </w:rPr>
      </w:pPr>
      <w:r w:rsidRPr="003A5FBD">
        <w:rPr>
          <w:rFonts w:asciiTheme="minorHAnsi" w:hAnsiTheme="minorHAnsi" w:cstheme="minorHAnsi"/>
          <w:b/>
          <w:szCs w:val="22"/>
        </w:rPr>
        <w:t xml:space="preserve">A.T.I.C. ČR </w:t>
      </w:r>
    </w:p>
    <w:p w:rsidR="007D70DD" w:rsidRPr="00FF6EC5" w:rsidRDefault="00D24AE8" w:rsidP="00FF6EC5">
      <w:pPr>
        <w:ind w:left="502"/>
        <w:rPr>
          <w:rFonts w:asciiTheme="minorHAnsi" w:hAnsiTheme="minorHAnsi" w:cstheme="minorHAnsi"/>
          <w:color w:val="FF0000"/>
          <w:szCs w:val="22"/>
        </w:rPr>
      </w:pPr>
      <w:r>
        <w:rPr>
          <w:rFonts w:asciiTheme="minorHAnsi" w:hAnsiTheme="minorHAnsi" w:cstheme="minorHAnsi"/>
          <w:color w:val="000000"/>
          <w:szCs w:val="22"/>
        </w:rPr>
        <w:t>Prebehli viaceré</w:t>
      </w:r>
      <w:r w:rsidR="00A75831">
        <w:rPr>
          <w:rFonts w:asciiTheme="minorHAnsi" w:hAnsiTheme="minorHAnsi" w:cstheme="minorHAnsi"/>
          <w:color w:val="000000"/>
          <w:szCs w:val="22"/>
        </w:rPr>
        <w:t xml:space="preserve"> </w:t>
      </w:r>
      <w:r w:rsidR="00025018" w:rsidRPr="003A5FBD">
        <w:rPr>
          <w:rFonts w:asciiTheme="minorHAnsi" w:hAnsiTheme="minorHAnsi" w:cstheme="minorHAnsi"/>
          <w:color w:val="000000"/>
          <w:szCs w:val="22"/>
        </w:rPr>
        <w:t>pracovn</w:t>
      </w:r>
      <w:r w:rsidR="003A5FBD" w:rsidRPr="003A5FBD">
        <w:rPr>
          <w:rFonts w:asciiTheme="minorHAnsi" w:hAnsiTheme="minorHAnsi" w:cstheme="minorHAnsi"/>
          <w:color w:val="000000"/>
          <w:szCs w:val="22"/>
        </w:rPr>
        <w:t>é</w:t>
      </w:r>
      <w:r w:rsidR="00025018" w:rsidRPr="003A5FBD">
        <w:rPr>
          <w:rFonts w:asciiTheme="minorHAnsi" w:hAnsiTheme="minorHAnsi" w:cstheme="minorHAnsi"/>
          <w:color w:val="000000"/>
          <w:szCs w:val="22"/>
        </w:rPr>
        <w:t xml:space="preserve"> rokovan</w:t>
      </w:r>
      <w:r w:rsidR="003A5FBD" w:rsidRPr="003A5FBD">
        <w:rPr>
          <w:rFonts w:asciiTheme="minorHAnsi" w:hAnsiTheme="minorHAnsi" w:cstheme="minorHAnsi"/>
          <w:color w:val="000000"/>
          <w:szCs w:val="22"/>
        </w:rPr>
        <w:t>ia</w:t>
      </w:r>
      <w:r w:rsidR="00025018" w:rsidRPr="003A5FBD">
        <w:rPr>
          <w:rFonts w:asciiTheme="minorHAnsi" w:hAnsiTheme="minorHAnsi" w:cstheme="minorHAnsi"/>
          <w:color w:val="000000"/>
          <w:szCs w:val="22"/>
        </w:rPr>
        <w:t xml:space="preserve"> ohľadne spoločných postupov pri rozvíjaní sektorov TIC v Českej republike a na Slovensku</w:t>
      </w:r>
      <w:r w:rsidR="00A75831">
        <w:rPr>
          <w:rFonts w:asciiTheme="minorHAnsi" w:hAnsiTheme="minorHAnsi" w:cstheme="minorHAnsi"/>
          <w:color w:val="000000"/>
          <w:szCs w:val="22"/>
        </w:rPr>
        <w:t xml:space="preserve"> a spoločne sme postupovali pre riešení krízovej situácie spôsobenej pandémiou</w:t>
      </w:r>
      <w:r w:rsidR="00025018" w:rsidRPr="003A5FBD">
        <w:rPr>
          <w:rFonts w:asciiTheme="minorHAnsi" w:hAnsiTheme="minorHAnsi" w:cstheme="minorHAnsi"/>
          <w:color w:val="000000"/>
          <w:szCs w:val="22"/>
        </w:rPr>
        <w:t>.</w:t>
      </w:r>
      <w:r w:rsidR="00A75831">
        <w:rPr>
          <w:rFonts w:asciiTheme="minorHAnsi" w:hAnsiTheme="minorHAnsi" w:cstheme="minorHAnsi"/>
          <w:color w:val="000000"/>
          <w:szCs w:val="22"/>
        </w:rPr>
        <w:t xml:space="preserve"> </w:t>
      </w:r>
      <w:r w:rsidR="0094250F" w:rsidRPr="00A75831">
        <w:rPr>
          <w:rFonts w:asciiTheme="minorHAnsi" w:hAnsiTheme="minorHAnsi" w:cstheme="minorHAnsi"/>
          <w:szCs w:val="22"/>
        </w:rPr>
        <w:t>P</w:t>
      </w:r>
      <w:r w:rsidR="007F3586" w:rsidRPr="00A75831">
        <w:rPr>
          <w:rFonts w:asciiTheme="minorHAnsi" w:hAnsiTheme="minorHAnsi" w:cstheme="minorHAnsi"/>
          <w:szCs w:val="22"/>
        </w:rPr>
        <w:t>lánovaná bola hlavne spolupráca</w:t>
      </w:r>
      <w:r w:rsidR="00A75831" w:rsidRPr="00A75831">
        <w:rPr>
          <w:rFonts w:asciiTheme="minorHAnsi" w:hAnsiTheme="minorHAnsi" w:cstheme="minorHAnsi"/>
          <w:szCs w:val="22"/>
        </w:rPr>
        <w:t xml:space="preserve"> pri realizácii druhého ročníka </w:t>
      </w:r>
      <w:r w:rsidR="003A5FBD" w:rsidRPr="003A5FBD">
        <w:rPr>
          <w:rFonts w:asciiTheme="minorHAnsi" w:hAnsiTheme="minorHAnsi" w:cstheme="minorHAnsi"/>
          <w:szCs w:val="22"/>
        </w:rPr>
        <w:t>Súťaž</w:t>
      </w:r>
      <w:r w:rsidR="007F3586">
        <w:rPr>
          <w:rFonts w:asciiTheme="minorHAnsi" w:hAnsiTheme="minorHAnsi" w:cstheme="minorHAnsi"/>
          <w:szCs w:val="22"/>
        </w:rPr>
        <w:t>e</w:t>
      </w:r>
      <w:r w:rsidR="003A5FBD" w:rsidRPr="003A5FBD">
        <w:rPr>
          <w:rFonts w:asciiTheme="minorHAnsi" w:hAnsiTheme="minorHAnsi" w:cstheme="minorHAnsi"/>
          <w:szCs w:val="22"/>
        </w:rPr>
        <w:t xml:space="preserve">  popularity TIC</w:t>
      </w:r>
      <w:r w:rsidR="00DF0776">
        <w:rPr>
          <w:rFonts w:asciiTheme="minorHAnsi" w:hAnsiTheme="minorHAnsi" w:cstheme="minorHAnsi"/>
          <w:szCs w:val="22"/>
        </w:rPr>
        <w:t>.</w:t>
      </w:r>
      <w:r w:rsidR="003A5FBD" w:rsidRPr="003A5FBD">
        <w:rPr>
          <w:rFonts w:asciiTheme="minorHAnsi" w:hAnsiTheme="minorHAnsi" w:cstheme="minorHAnsi"/>
          <w:szCs w:val="22"/>
        </w:rPr>
        <w:t xml:space="preserve"> </w:t>
      </w:r>
      <w:r w:rsidR="00E45FD3">
        <w:rPr>
          <w:rFonts w:asciiTheme="minorHAnsi" w:hAnsiTheme="minorHAnsi" w:cstheme="minorHAnsi"/>
          <w:szCs w:val="22"/>
        </w:rPr>
        <w:t>S</w:t>
      </w:r>
      <w:r w:rsidR="00025018" w:rsidRPr="003A5FBD">
        <w:rPr>
          <w:rFonts w:asciiTheme="minorHAnsi" w:hAnsiTheme="minorHAnsi" w:cstheme="minorHAnsi"/>
          <w:szCs w:val="22"/>
        </w:rPr>
        <w:t> českými partnermi A.T.I.C. ČR a Kam po Česku</w:t>
      </w:r>
      <w:r>
        <w:rPr>
          <w:rFonts w:asciiTheme="minorHAnsi" w:hAnsiTheme="minorHAnsi" w:cstheme="minorHAnsi"/>
          <w:szCs w:val="22"/>
        </w:rPr>
        <w:t>. Z</w:t>
      </w:r>
      <w:r w:rsidR="003A5FBD" w:rsidRPr="003A5FBD">
        <w:rPr>
          <w:rFonts w:asciiTheme="minorHAnsi" w:hAnsiTheme="minorHAnsi" w:cstheme="minorHAnsi"/>
          <w:szCs w:val="22"/>
        </w:rPr>
        <w:t>ačiatkom roka  dohodnutý</w:t>
      </w:r>
      <w:r w:rsidR="00DF0776">
        <w:rPr>
          <w:rFonts w:asciiTheme="minorHAnsi" w:hAnsiTheme="minorHAnsi" w:cstheme="minorHAnsi"/>
          <w:szCs w:val="22"/>
        </w:rPr>
        <w:t xml:space="preserve"> </w:t>
      </w:r>
      <w:r w:rsidR="003A5FBD" w:rsidRPr="003A5FBD">
        <w:rPr>
          <w:rFonts w:asciiTheme="minorHAnsi" w:hAnsiTheme="minorHAnsi" w:cstheme="minorHAnsi"/>
          <w:szCs w:val="22"/>
        </w:rPr>
        <w:t>postup aj finančné plnenie</w:t>
      </w:r>
      <w:r w:rsidR="007F3586">
        <w:rPr>
          <w:rFonts w:asciiTheme="minorHAnsi" w:hAnsiTheme="minorHAnsi" w:cstheme="minorHAnsi"/>
          <w:szCs w:val="22"/>
        </w:rPr>
        <w:t xml:space="preserve"> pri zabezpečení súťaže</w:t>
      </w:r>
      <w:r w:rsidR="003A5FBD" w:rsidRPr="003A5FBD">
        <w:rPr>
          <w:rFonts w:asciiTheme="minorHAnsi" w:hAnsiTheme="minorHAnsi" w:cstheme="minorHAnsi"/>
          <w:szCs w:val="22"/>
        </w:rPr>
        <w:t xml:space="preserve">. </w:t>
      </w:r>
      <w:r w:rsidR="0079659B" w:rsidRPr="00126B57">
        <w:rPr>
          <w:rFonts w:asciiTheme="minorHAnsi" w:hAnsiTheme="minorHAnsi" w:cstheme="minorHAnsi"/>
          <w:szCs w:val="22"/>
        </w:rPr>
        <w:t xml:space="preserve">Z dôvodu </w:t>
      </w:r>
      <w:r w:rsidR="00A75831">
        <w:rPr>
          <w:rFonts w:asciiTheme="minorHAnsi" w:hAnsiTheme="minorHAnsi" w:cstheme="minorHAnsi"/>
          <w:szCs w:val="22"/>
        </w:rPr>
        <w:t>pandémie a uzavretia väčšiny TIC</w:t>
      </w:r>
      <w:r w:rsidR="0079659B" w:rsidRPr="00126B57">
        <w:rPr>
          <w:rFonts w:asciiTheme="minorHAnsi" w:hAnsiTheme="minorHAnsi" w:cstheme="minorHAnsi"/>
          <w:szCs w:val="22"/>
        </w:rPr>
        <w:t xml:space="preserve"> </w:t>
      </w:r>
      <w:r w:rsidR="00A75831">
        <w:rPr>
          <w:rFonts w:asciiTheme="minorHAnsi" w:hAnsiTheme="minorHAnsi" w:cstheme="minorHAnsi"/>
          <w:szCs w:val="22"/>
        </w:rPr>
        <w:t xml:space="preserve">sme </w:t>
      </w:r>
      <w:proofErr w:type="spellStart"/>
      <w:r w:rsidR="00DF0776">
        <w:rPr>
          <w:rFonts w:asciiTheme="minorHAnsi" w:hAnsiTheme="minorHAnsi" w:cstheme="minorHAnsi"/>
          <w:szCs w:val="22"/>
          <w:lang w:val="en-US"/>
        </w:rPr>
        <w:t>o</w:t>
      </w:r>
      <w:r w:rsidR="003A5FBD" w:rsidRPr="003A5FBD">
        <w:rPr>
          <w:rFonts w:asciiTheme="minorHAnsi" w:hAnsiTheme="minorHAnsi" w:cstheme="minorHAnsi"/>
          <w:szCs w:val="22"/>
          <w:lang w:val="en-US"/>
        </w:rPr>
        <w:t>dstúpili</w:t>
      </w:r>
      <w:proofErr w:type="spellEnd"/>
      <w:r w:rsidR="003A5FBD" w:rsidRPr="003A5FBD">
        <w:rPr>
          <w:rFonts w:asciiTheme="minorHAnsi" w:hAnsiTheme="minorHAnsi" w:cstheme="minorHAnsi"/>
          <w:szCs w:val="22"/>
          <w:lang w:val="en-US"/>
        </w:rPr>
        <w:t xml:space="preserve"> </w:t>
      </w:r>
      <w:r w:rsidR="00A75831">
        <w:rPr>
          <w:rFonts w:asciiTheme="minorHAnsi" w:hAnsiTheme="minorHAnsi" w:cstheme="minorHAnsi"/>
          <w:szCs w:val="22"/>
          <w:lang w:val="en-US"/>
        </w:rPr>
        <w:t xml:space="preserve">od </w:t>
      </w:r>
      <w:proofErr w:type="spellStart"/>
      <w:r w:rsidR="00A75831">
        <w:rPr>
          <w:rFonts w:asciiTheme="minorHAnsi" w:hAnsiTheme="minorHAnsi" w:cstheme="minorHAnsi"/>
          <w:szCs w:val="22"/>
          <w:lang w:val="en-US"/>
        </w:rPr>
        <w:t>realizácie</w:t>
      </w:r>
      <w:proofErr w:type="spellEnd"/>
      <w:r w:rsidR="00A75831">
        <w:rPr>
          <w:rFonts w:asciiTheme="minorHAnsi" w:hAnsiTheme="minorHAnsi" w:cstheme="minorHAnsi"/>
          <w:szCs w:val="22"/>
          <w:lang w:val="en-US"/>
        </w:rPr>
        <w:t xml:space="preserve"> </w:t>
      </w:r>
      <w:r w:rsidR="003A5FBD" w:rsidRPr="003A5FBD">
        <w:rPr>
          <w:rFonts w:asciiTheme="minorHAnsi" w:hAnsiTheme="minorHAnsi" w:cstheme="minorHAnsi"/>
          <w:szCs w:val="22"/>
          <w:lang w:val="en-US"/>
        </w:rPr>
        <w:t xml:space="preserve"> </w:t>
      </w:r>
      <w:proofErr w:type="spellStart"/>
      <w:r w:rsidR="003A5FBD" w:rsidRPr="003A5FBD">
        <w:rPr>
          <w:rFonts w:asciiTheme="minorHAnsi" w:hAnsiTheme="minorHAnsi" w:cstheme="minorHAnsi"/>
          <w:szCs w:val="22"/>
          <w:lang w:val="en-US"/>
        </w:rPr>
        <w:t>súťaž</w:t>
      </w:r>
      <w:r w:rsidR="00A75831">
        <w:rPr>
          <w:rFonts w:asciiTheme="minorHAnsi" w:hAnsiTheme="minorHAnsi" w:cstheme="minorHAnsi"/>
          <w:szCs w:val="22"/>
          <w:lang w:val="en-US"/>
        </w:rPr>
        <w:t>e</w:t>
      </w:r>
      <w:proofErr w:type="spellEnd"/>
      <w:r w:rsidR="00A75831">
        <w:rPr>
          <w:rFonts w:asciiTheme="minorHAnsi" w:hAnsiTheme="minorHAnsi" w:cstheme="minorHAnsi"/>
          <w:szCs w:val="22"/>
          <w:lang w:val="en-US"/>
        </w:rPr>
        <w:t xml:space="preserve">. </w:t>
      </w:r>
    </w:p>
    <w:p w:rsidR="00D24AE8" w:rsidRPr="00FF6EC5" w:rsidRDefault="00443970" w:rsidP="00FF6EC5">
      <w:pPr>
        <w:pStyle w:val="Odsekzoznamu"/>
        <w:numPr>
          <w:ilvl w:val="0"/>
          <w:numId w:val="1"/>
        </w:numPr>
        <w:spacing w:before="240"/>
        <w:rPr>
          <w:rFonts w:asciiTheme="minorHAnsi" w:hAnsiTheme="minorHAnsi" w:cstheme="minorHAnsi"/>
          <w:b/>
          <w:szCs w:val="22"/>
        </w:rPr>
      </w:pPr>
      <w:r w:rsidRPr="00D24AE8">
        <w:rPr>
          <w:rFonts w:asciiTheme="minorHAnsi" w:hAnsiTheme="minorHAnsi" w:cstheme="minorHAnsi"/>
          <w:b/>
          <w:szCs w:val="22"/>
        </w:rPr>
        <w:t xml:space="preserve">PETIT PRESS </w:t>
      </w:r>
      <w:r w:rsidR="00D24AE8" w:rsidRPr="00D24AE8">
        <w:rPr>
          <w:rFonts w:asciiTheme="minorHAnsi" w:hAnsiTheme="minorHAnsi" w:cstheme="minorHAnsi"/>
          <w:b/>
          <w:szCs w:val="22"/>
        </w:rPr>
        <w:t xml:space="preserve">- nové partnerstvo </w:t>
      </w:r>
    </w:p>
    <w:p w:rsidR="003A5FBD" w:rsidRPr="00D24AE8" w:rsidRDefault="003A5FBD" w:rsidP="00D24AE8">
      <w:pPr>
        <w:pStyle w:val="Odsekzoznamu"/>
        <w:ind w:left="502"/>
        <w:rPr>
          <w:rFonts w:asciiTheme="minorHAnsi" w:hAnsiTheme="minorHAnsi" w:cstheme="minorHAnsi"/>
          <w:color w:val="212623"/>
          <w:szCs w:val="22"/>
          <w:shd w:val="clear" w:color="auto" w:fill="FFFFFF"/>
        </w:rPr>
      </w:pPr>
      <w:proofErr w:type="spellStart"/>
      <w:r w:rsidRPr="00D24AE8">
        <w:rPr>
          <w:rFonts w:asciiTheme="minorHAnsi" w:hAnsiTheme="minorHAnsi" w:cstheme="minorHAnsi"/>
          <w:szCs w:val="22"/>
        </w:rPr>
        <w:t>AiCES</w:t>
      </w:r>
      <w:proofErr w:type="spellEnd"/>
      <w:r w:rsidRPr="00D24AE8">
        <w:rPr>
          <w:rFonts w:asciiTheme="minorHAnsi" w:hAnsiTheme="minorHAnsi" w:cstheme="minorHAnsi"/>
          <w:szCs w:val="22"/>
        </w:rPr>
        <w:t xml:space="preserve"> nadviazala nové partnerstvo s jedným z najvýznamnejš</w:t>
      </w:r>
      <w:r w:rsidR="00DF0776" w:rsidRPr="00D24AE8">
        <w:rPr>
          <w:rFonts w:asciiTheme="minorHAnsi" w:hAnsiTheme="minorHAnsi" w:cstheme="minorHAnsi"/>
          <w:szCs w:val="22"/>
        </w:rPr>
        <w:t>í</w:t>
      </w:r>
      <w:r w:rsidRPr="00D24AE8">
        <w:rPr>
          <w:rFonts w:asciiTheme="minorHAnsi" w:hAnsiTheme="minorHAnsi" w:cstheme="minorHAnsi"/>
          <w:szCs w:val="22"/>
        </w:rPr>
        <w:t>ch vydavate</w:t>
      </w:r>
      <w:r w:rsidR="00DF0776" w:rsidRPr="00D24AE8">
        <w:rPr>
          <w:rFonts w:asciiTheme="minorHAnsi" w:hAnsiTheme="minorHAnsi" w:cstheme="minorHAnsi"/>
          <w:szCs w:val="22"/>
        </w:rPr>
        <w:t>ľ</w:t>
      </w:r>
      <w:r w:rsidRPr="00D24AE8">
        <w:rPr>
          <w:rFonts w:asciiTheme="minorHAnsi" w:hAnsiTheme="minorHAnsi" w:cstheme="minorHAnsi"/>
          <w:szCs w:val="22"/>
        </w:rPr>
        <w:t xml:space="preserve">stiev na Slovensku Petit Press, ktoré je </w:t>
      </w:r>
      <w:proofErr w:type="spellStart"/>
      <w:r w:rsidRPr="00D24AE8">
        <w:rPr>
          <w:rFonts w:asciiTheme="minorHAnsi" w:hAnsiTheme="minorHAnsi" w:cstheme="minorHAnsi"/>
          <w:szCs w:val="22"/>
        </w:rPr>
        <w:t>o.i</w:t>
      </w:r>
      <w:proofErr w:type="spellEnd"/>
      <w:r w:rsidRPr="00D24AE8">
        <w:rPr>
          <w:rFonts w:asciiTheme="minorHAnsi" w:hAnsiTheme="minorHAnsi" w:cstheme="minorHAnsi"/>
          <w:szCs w:val="22"/>
        </w:rPr>
        <w:t xml:space="preserve">. vydavateľom </w:t>
      </w:r>
      <w:r w:rsidRPr="00D24AE8">
        <w:rPr>
          <w:rStyle w:val="Siln"/>
          <w:rFonts w:asciiTheme="minorHAnsi" w:hAnsiTheme="minorHAnsi" w:cstheme="minorHAnsi"/>
          <w:color w:val="212623"/>
          <w:szCs w:val="22"/>
          <w:shd w:val="clear" w:color="auto" w:fill="FFFFFF"/>
        </w:rPr>
        <w:t>regionálnych týždenníkov MY už od roku 2001.</w:t>
      </w:r>
      <w:r w:rsidRPr="00D24AE8">
        <w:rPr>
          <w:rFonts w:asciiTheme="minorHAnsi" w:hAnsiTheme="minorHAnsi" w:cstheme="minorHAnsi"/>
          <w:color w:val="212623"/>
          <w:szCs w:val="22"/>
          <w:shd w:val="clear" w:color="auto" w:fill="FFFFFF"/>
        </w:rPr>
        <w:t> </w:t>
      </w:r>
    </w:p>
    <w:p w:rsidR="003A5FBD" w:rsidRPr="003A5FBD" w:rsidRDefault="003A5FBD" w:rsidP="003A5FBD">
      <w:pPr>
        <w:pStyle w:val="Odsekzoznamu"/>
        <w:ind w:left="502"/>
        <w:rPr>
          <w:rFonts w:asciiTheme="minorHAnsi" w:hAnsiTheme="minorHAnsi" w:cstheme="minorHAnsi"/>
        </w:rPr>
      </w:pPr>
      <w:r w:rsidRPr="003A5FBD">
        <w:rPr>
          <w:rFonts w:asciiTheme="minorHAnsi" w:hAnsiTheme="minorHAnsi" w:cstheme="minorHAnsi"/>
        </w:rPr>
        <w:t xml:space="preserve">Vzájomná spolupráca začala v júni </w:t>
      </w:r>
      <w:proofErr w:type="spellStart"/>
      <w:r w:rsidRPr="003A5FBD">
        <w:rPr>
          <w:rFonts w:asciiTheme="minorHAnsi" w:hAnsiTheme="minorHAnsi" w:cstheme="minorHAnsi"/>
        </w:rPr>
        <w:t>t.r</w:t>
      </w:r>
      <w:proofErr w:type="spellEnd"/>
      <w:r w:rsidRPr="003A5FBD">
        <w:rPr>
          <w:rFonts w:asciiTheme="minorHAnsi" w:hAnsiTheme="minorHAnsi" w:cstheme="minorHAnsi"/>
        </w:rPr>
        <w:t>.</w:t>
      </w:r>
      <w:r w:rsidRPr="003A5FBD">
        <w:rPr>
          <w:rFonts w:asciiTheme="minorHAnsi" w:hAnsiTheme="minorHAnsi" w:cstheme="minorHAnsi"/>
          <w:szCs w:val="22"/>
        </w:rPr>
        <w:t xml:space="preserve"> Prvou aktivitou bolo vydanie </w:t>
      </w:r>
      <w:r w:rsidRPr="00723990">
        <w:rPr>
          <w:rFonts w:asciiTheme="minorHAnsi" w:hAnsiTheme="minorHAnsi" w:cstheme="minorHAnsi"/>
          <w:b/>
          <w:bCs/>
          <w:szCs w:val="22"/>
        </w:rPr>
        <w:t>C</w:t>
      </w:r>
      <w:r w:rsidRPr="001F78F9">
        <w:rPr>
          <w:rFonts w:asciiTheme="minorHAnsi" w:hAnsiTheme="minorHAnsi" w:cstheme="minorHAnsi"/>
          <w:b/>
          <w:bCs/>
          <w:szCs w:val="22"/>
        </w:rPr>
        <w:t>estovateľského bedekra ako v</w:t>
      </w:r>
      <w:r w:rsidRPr="001F78F9">
        <w:rPr>
          <w:rFonts w:asciiTheme="minorHAnsi" w:hAnsiTheme="minorHAnsi" w:cstheme="minorHAnsi"/>
          <w:b/>
          <w:bCs/>
          <w:color w:val="212623"/>
          <w:szCs w:val="22"/>
          <w:shd w:val="clear" w:color="auto" w:fill="FFFFFF"/>
        </w:rPr>
        <w:t>ýber toho najlepšieho z každého kúta Slovenska v 48-stranovom magazíne.</w:t>
      </w:r>
      <w:r w:rsidRPr="003A5FBD">
        <w:rPr>
          <w:rFonts w:asciiTheme="minorHAnsi" w:hAnsiTheme="minorHAnsi" w:cstheme="minorHAnsi"/>
          <w:color w:val="212623"/>
          <w:szCs w:val="22"/>
          <w:shd w:val="clear" w:color="auto" w:fill="FFFFFF"/>
        </w:rPr>
        <w:t xml:space="preserve"> Bol pripravený miestnymi redaktormi siete týždenníkov MY ako tipy na výlety, zaujímavé pamiatky, turistika i cykloturistika,  možnosti kúpania či wellness pobytov. Súčasťou magazínu bol aj zoznam turistických informačných centier –</w:t>
      </w:r>
      <w:r>
        <w:rPr>
          <w:rFonts w:asciiTheme="minorHAnsi" w:hAnsiTheme="minorHAnsi" w:cstheme="minorHAnsi"/>
          <w:color w:val="212623"/>
          <w:szCs w:val="22"/>
          <w:shd w:val="clear" w:color="auto" w:fill="FFFFFF"/>
        </w:rPr>
        <w:t xml:space="preserve"> č</w:t>
      </w:r>
      <w:r w:rsidRPr="003A5FBD">
        <w:rPr>
          <w:rFonts w:asciiTheme="minorHAnsi" w:hAnsiTheme="minorHAnsi" w:cstheme="minorHAnsi"/>
          <w:color w:val="212623"/>
          <w:szCs w:val="22"/>
          <w:shd w:val="clear" w:color="auto" w:fill="FFFFFF"/>
        </w:rPr>
        <w:t xml:space="preserve">lenov </w:t>
      </w:r>
      <w:proofErr w:type="spellStart"/>
      <w:r w:rsidRPr="003A5FBD">
        <w:rPr>
          <w:rFonts w:asciiTheme="minorHAnsi" w:hAnsiTheme="minorHAnsi" w:cstheme="minorHAnsi"/>
          <w:color w:val="212623"/>
          <w:szCs w:val="22"/>
          <w:shd w:val="clear" w:color="auto" w:fill="FFFFFF"/>
        </w:rPr>
        <w:t>AiCES</w:t>
      </w:r>
      <w:proofErr w:type="spellEnd"/>
      <w:r w:rsidRPr="003A5FBD">
        <w:rPr>
          <w:rFonts w:asciiTheme="minorHAnsi" w:hAnsiTheme="minorHAnsi" w:cstheme="minorHAnsi"/>
          <w:color w:val="212623"/>
          <w:szCs w:val="22"/>
          <w:shd w:val="clear" w:color="auto" w:fill="FFFFFF"/>
        </w:rPr>
        <w:t>.</w:t>
      </w:r>
    </w:p>
    <w:p w:rsidR="003A5FBD" w:rsidRPr="003A5FBD" w:rsidRDefault="003A5FBD" w:rsidP="003A5FBD">
      <w:pPr>
        <w:pStyle w:val="Odsekzoznamu"/>
        <w:ind w:left="502"/>
        <w:rPr>
          <w:rFonts w:asciiTheme="minorHAnsi" w:hAnsiTheme="minorHAnsi" w:cstheme="minorHAnsi"/>
          <w:b/>
          <w:bCs/>
          <w:color w:val="212623"/>
          <w:szCs w:val="22"/>
        </w:rPr>
      </w:pPr>
      <w:r w:rsidRPr="003A5FBD">
        <w:rPr>
          <w:rFonts w:asciiTheme="minorHAnsi" w:hAnsiTheme="minorHAnsi" w:cstheme="minorHAnsi"/>
          <w:color w:val="212623"/>
          <w:szCs w:val="22"/>
        </w:rPr>
        <w:t xml:space="preserve">Magazín bol </w:t>
      </w:r>
      <w:r w:rsidRPr="001F78F9">
        <w:rPr>
          <w:rFonts w:asciiTheme="minorHAnsi" w:hAnsiTheme="minorHAnsi" w:cstheme="minorHAnsi"/>
          <w:b/>
          <w:bCs/>
          <w:color w:val="212623"/>
          <w:szCs w:val="22"/>
        </w:rPr>
        <w:t>prílohou týždenníkov MY</w:t>
      </w:r>
      <w:r w:rsidRPr="003A5FBD">
        <w:rPr>
          <w:rFonts w:asciiTheme="minorHAnsi" w:hAnsiTheme="minorHAnsi" w:cstheme="minorHAnsi"/>
          <w:color w:val="212623"/>
          <w:szCs w:val="22"/>
        </w:rPr>
        <w:t>, v predaji od 22. jú</w:t>
      </w:r>
      <w:r>
        <w:rPr>
          <w:rFonts w:asciiTheme="minorHAnsi" w:hAnsiTheme="minorHAnsi" w:cstheme="minorHAnsi"/>
          <w:color w:val="212623"/>
          <w:szCs w:val="22"/>
        </w:rPr>
        <w:t>n</w:t>
      </w:r>
      <w:r w:rsidRPr="003A5FBD">
        <w:rPr>
          <w:rFonts w:asciiTheme="minorHAnsi" w:hAnsiTheme="minorHAnsi" w:cstheme="minorHAnsi"/>
          <w:color w:val="212623"/>
          <w:szCs w:val="22"/>
        </w:rPr>
        <w:t>a. Bolo možné si ho zakúpiť ako súčasť niektorého z 22 regionálnych týždenníkov MY</w:t>
      </w:r>
      <w:r w:rsidR="00EF102E">
        <w:rPr>
          <w:rFonts w:asciiTheme="minorHAnsi" w:hAnsiTheme="minorHAnsi" w:cstheme="minorHAnsi"/>
          <w:color w:val="212623"/>
          <w:szCs w:val="22"/>
        </w:rPr>
        <w:t>, bol distribuovaný aj na pultoch vybraných TIC.</w:t>
      </w:r>
      <w:r w:rsidRPr="003A5FBD">
        <w:rPr>
          <w:rFonts w:asciiTheme="minorHAnsi" w:hAnsiTheme="minorHAnsi" w:cstheme="minorHAnsi"/>
          <w:b/>
          <w:bCs/>
          <w:color w:val="212623"/>
          <w:szCs w:val="22"/>
        </w:rPr>
        <w:t> </w:t>
      </w:r>
    </w:p>
    <w:p w:rsidR="003A5FBD" w:rsidRPr="003A5FBD" w:rsidRDefault="003A5FBD" w:rsidP="003A5FBD">
      <w:pPr>
        <w:pStyle w:val="Odsekzoznamu"/>
        <w:ind w:left="502"/>
        <w:rPr>
          <w:rFonts w:asciiTheme="minorHAnsi" w:hAnsiTheme="minorHAnsi" w:cstheme="minorHAnsi"/>
          <w:szCs w:val="22"/>
        </w:rPr>
      </w:pPr>
    </w:p>
    <w:p w:rsidR="003A5FBD" w:rsidRDefault="003A5FBD" w:rsidP="003A5FBD">
      <w:pPr>
        <w:pStyle w:val="Odsekzoznamu"/>
        <w:ind w:left="502"/>
        <w:rPr>
          <w:rFonts w:asciiTheme="minorHAnsi" w:hAnsiTheme="minorHAnsi" w:cstheme="minorHAnsi"/>
        </w:rPr>
      </w:pPr>
      <w:r w:rsidRPr="003A5FBD">
        <w:rPr>
          <w:rFonts w:asciiTheme="minorHAnsi" w:hAnsiTheme="minorHAnsi" w:cstheme="minorHAnsi"/>
        </w:rPr>
        <w:t>Od 1.7.2020 bola uzatvorená zmluvná spolupráca v oblasti vzájomnej propagácie, ktorej výsledkom bolo:</w:t>
      </w:r>
    </w:p>
    <w:p w:rsidR="00FF6EC5" w:rsidRDefault="00FF6EC5" w:rsidP="003A5FBD">
      <w:pPr>
        <w:pStyle w:val="Odsekzoznamu"/>
        <w:ind w:left="502"/>
        <w:rPr>
          <w:rFonts w:asciiTheme="minorHAnsi" w:hAnsiTheme="minorHAnsi" w:cstheme="minorHAnsi"/>
        </w:rPr>
      </w:pPr>
    </w:p>
    <w:p w:rsidR="00D24AE8" w:rsidRPr="00D24AE8" w:rsidRDefault="003A5FBD" w:rsidP="00D24AE8">
      <w:pPr>
        <w:pStyle w:val="Odsekzoznamu"/>
        <w:numPr>
          <w:ilvl w:val="0"/>
          <w:numId w:val="24"/>
        </w:numPr>
        <w:rPr>
          <w:rFonts w:asciiTheme="minorHAnsi" w:hAnsiTheme="minorHAnsi" w:cstheme="minorHAnsi"/>
        </w:rPr>
      </w:pPr>
      <w:r w:rsidRPr="003A5FBD">
        <w:rPr>
          <w:rFonts w:asciiTheme="minorHAnsi" w:hAnsiTheme="minorHAnsi" w:cstheme="minorHAnsi"/>
        </w:rPr>
        <w:t>Vzájomné zverejnenie partnerov na domovských web stránkach</w:t>
      </w:r>
    </w:p>
    <w:p w:rsidR="003A5FBD" w:rsidRPr="00126B57" w:rsidRDefault="001049A9" w:rsidP="003A5FBD">
      <w:pPr>
        <w:pStyle w:val="Odsekzoznamu"/>
        <w:ind w:left="502"/>
        <w:rPr>
          <w:rStyle w:val="Hypertextovprepojenie"/>
          <w:rFonts w:asciiTheme="minorHAnsi" w:hAnsiTheme="minorHAnsi" w:cstheme="minorHAnsi"/>
          <w:szCs w:val="22"/>
        </w:rPr>
      </w:pPr>
      <w:hyperlink r:id="rId65" w:history="1">
        <w:r w:rsidR="003A5FBD" w:rsidRPr="00126B57">
          <w:rPr>
            <w:rStyle w:val="Hypertextovprepojenie"/>
            <w:rFonts w:asciiTheme="minorHAnsi" w:hAnsiTheme="minorHAnsi" w:cstheme="minorHAnsi"/>
            <w:szCs w:val="22"/>
          </w:rPr>
          <w:t>https://aices.sk/partneri/vydavatelstvo-petit-press/</w:t>
        </w:r>
      </w:hyperlink>
    </w:p>
    <w:p w:rsidR="00D24AE8" w:rsidRPr="00126B57" w:rsidRDefault="00D24AE8" w:rsidP="003A5FBD">
      <w:pPr>
        <w:pStyle w:val="Odsekzoznamu"/>
        <w:ind w:left="502"/>
        <w:rPr>
          <w:rStyle w:val="Hypertextovprepojenie"/>
          <w:rFonts w:asciiTheme="minorHAnsi" w:hAnsiTheme="minorHAnsi" w:cstheme="minorHAnsi"/>
          <w:szCs w:val="22"/>
        </w:rPr>
      </w:pPr>
      <w:r w:rsidRPr="00126B57">
        <w:rPr>
          <w:rStyle w:val="Hypertextovprepojenie"/>
          <w:rFonts w:asciiTheme="minorHAnsi" w:hAnsiTheme="minorHAnsi" w:cstheme="minorHAnsi"/>
          <w:szCs w:val="22"/>
        </w:rPr>
        <w:t>https://aices.sk/novym-partnerom-aices-sa-stalo-vydavatelstvo-petit-press-s-regionalnymi-tyzdennikmi-my/</w:t>
      </w:r>
    </w:p>
    <w:p w:rsidR="00DF0776" w:rsidRDefault="003A5FBD" w:rsidP="003A5FBD">
      <w:pPr>
        <w:pStyle w:val="Odsekzoznamu"/>
        <w:numPr>
          <w:ilvl w:val="0"/>
          <w:numId w:val="24"/>
        </w:numPr>
        <w:rPr>
          <w:rFonts w:asciiTheme="minorHAnsi" w:hAnsiTheme="minorHAnsi" w:cstheme="minorHAnsi"/>
        </w:rPr>
      </w:pPr>
      <w:r w:rsidRPr="003A5FBD">
        <w:rPr>
          <w:rFonts w:asciiTheme="minorHAnsi" w:hAnsiTheme="minorHAnsi" w:cstheme="minorHAnsi"/>
        </w:rPr>
        <w:t xml:space="preserve">Na webovom sídle vydavateľstva sú uvedené aj všetky kontakty TIC členov </w:t>
      </w:r>
      <w:proofErr w:type="spellStart"/>
      <w:r w:rsidRPr="003A5FBD">
        <w:rPr>
          <w:rFonts w:asciiTheme="minorHAnsi" w:hAnsiTheme="minorHAnsi" w:cstheme="minorHAnsi"/>
        </w:rPr>
        <w:t>AiCES</w:t>
      </w:r>
      <w:proofErr w:type="spellEnd"/>
      <w:r w:rsidRPr="003A5FBD">
        <w:rPr>
          <w:rFonts w:asciiTheme="minorHAnsi" w:hAnsiTheme="minorHAnsi" w:cstheme="minorHAnsi"/>
        </w:rPr>
        <w:t xml:space="preserve">. </w:t>
      </w:r>
    </w:p>
    <w:p w:rsidR="003A5FBD" w:rsidRDefault="00DF0776" w:rsidP="003A5FBD">
      <w:pPr>
        <w:pStyle w:val="Odsekzoznamu"/>
        <w:numPr>
          <w:ilvl w:val="0"/>
          <w:numId w:val="24"/>
        </w:numPr>
        <w:rPr>
          <w:rFonts w:asciiTheme="minorHAnsi" w:hAnsiTheme="minorHAnsi" w:cstheme="minorHAnsi"/>
        </w:rPr>
      </w:pPr>
      <w:r>
        <w:rPr>
          <w:rFonts w:asciiTheme="minorHAnsi" w:hAnsiTheme="minorHAnsi" w:cstheme="minorHAnsi"/>
        </w:rPr>
        <w:t>V</w:t>
      </w:r>
      <w:r w:rsidR="003A5FBD">
        <w:rPr>
          <w:rFonts w:asciiTheme="minorHAnsi" w:hAnsiTheme="minorHAnsi" w:cstheme="minorHAnsi"/>
        </w:rPr>
        <w:t>ybraných 52 TIC dostávalo týždenne po</w:t>
      </w:r>
      <w:r w:rsidR="003A5FBD" w:rsidRPr="003A5FBD">
        <w:rPr>
          <w:rFonts w:asciiTheme="minorHAnsi" w:hAnsiTheme="minorHAnsi" w:cstheme="minorHAnsi"/>
        </w:rPr>
        <w:t xml:space="preserve"> 20 ks novín bezplatne</w:t>
      </w:r>
      <w:r w:rsidR="00EF102E">
        <w:rPr>
          <w:rFonts w:asciiTheme="minorHAnsi" w:hAnsiTheme="minorHAnsi" w:cstheme="minorHAnsi"/>
        </w:rPr>
        <w:t>, posledná distribúcia</w:t>
      </w:r>
      <w:r w:rsidR="00DD569B">
        <w:rPr>
          <w:rFonts w:asciiTheme="minorHAnsi" w:hAnsiTheme="minorHAnsi" w:cstheme="minorHAnsi"/>
          <w:color w:val="FF0000"/>
        </w:rPr>
        <w:t xml:space="preserve"> </w:t>
      </w:r>
      <w:r w:rsidR="00EF102E">
        <w:rPr>
          <w:rFonts w:asciiTheme="minorHAnsi" w:hAnsiTheme="minorHAnsi" w:cstheme="minorHAnsi"/>
        </w:rPr>
        <w:t>prebehla 7.9.2020</w:t>
      </w:r>
      <w:r w:rsidR="003A5FBD" w:rsidRPr="003A5FBD">
        <w:rPr>
          <w:rFonts w:asciiTheme="minorHAnsi" w:hAnsiTheme="minorHAnsi" w:cstheme="minorHAnsi"/>
        </w:rPr>
        <w:t xml:space="preserve"> </w:t>
      </w:r>
      <w:r w:rsidR="00EF102E">
        <w:rPr>
          <w:rFonts w:asciiTheme="minorHAnsi" w:hAnsiTheme="minorHAnsi" w:cstheme="minorHAnsi"/>
        </w:rPr>
        <w:t xml:space="preserve"> </w:t>
      </w:r>
      <w:r w:rsidR="003A5FBD" w:rsidRPr="003A5FBD">
        <w:rPr>
          <w:rFonts w:asciiTheme="minorHAnsi" w:hAnsiTheme="minorHAnsi" w:cstheme="minorHAnsi"/>
        </w:rPr>
        <w:t>a m</w:t>
      </w:r>
      <w:r w:rsidR="003A5FBD">
        <w:rPr>
          <w:rFonts w:asciiTheme="minorHAnsi" w:hAnsiTheme="minorHAnsi" w:cstheme="minorHAnsi"/>
        </w:rPr>
        <w:t>o</w:t>
      </w:r>
      <w:r w:rsidR="003A5FBD" w:rsidRPr="003A5FBD">
        <w:rPr>
          <w:rFonts w:asciiTheme="minorHAnsi" w:hAnsiTheme="minorHAnsi" w:cstheme="minorHAnsi"/>
        </w:rPr>
        <w:t xml:space="preserve">hli ich použiť podľa uváženia </w:t>
      </w:r>
      <w:hyperlink r:id="rId66" w:history="1">
        <w:r w:rsidRPr="00B075B3">
          <w:rPr>
            <w:rStyle w:val="Hypertextovprepojenie"/>
            <w:rFonts w:asciiTheme="minorHAnsi" w:hAnsiTheme="minorHAnsi" w:cstheme="minorHAnsi"/>
          </w:rPr>
          <w:t>https://regiony.sme.sk/t/8429/tipy-na-vylety?ref=menu</w:t>
        </w:r>
      </w:hyperlink>
    </w:p>
    <w:p w:rsidR="00DF0776" w:rsidRDefault="00DF0776" w:rsidP="003A5FBD">
      <w:pPr>
        <w:pStyle w:val="Odsekzoznamu"/>
        <w:numPr>
          <w:ilvl w:val="0"/>
          <w:numId w:val="24"/>
        </w:numPr>
        <w:rPr>
          <w:rFonts w:asciiTheme="minorHAnsi" w:hAnsiTheme="minorHAnsi" w:cstheme="minorHAnsi"/>
        </w:rPr>
      </w:pPr>
      <w:r>
        <w:rPr>
          <w:rFonts w:asciiTheme="minorHAnsi" w:hAnsiTheme="minorHAnsi" w:cstheme="minorHAnsi"/>
        </w:rPr>
        <w:t xml:space="preserve">Petit press sa stal hlavným mediálnym partnerom </w:t>
      </w:r>
      <w:proofErr w:type="spellStart"/>
      <w:r>
        <w:rPr>
          <w:rFonts w:asciiTheme="minorHAnsi" w:hAnsiTheme="minorHAnsi" w:cstheme="minorHAnsi"/>
        </w:rPr>
        <w:t>AiCES</w:t>
      </w:r>
      <w:proofErr w:type="spellEnd"/>
      <w:r>
        <w:rPr>
          <w:rFonts w:asciiTheme="minorHAnsi" w:hAnsiTheme="minorHAnsi" w:cstheme="minorHAnsi"/>
        </w:rPr>
        <w:t xml:space="preserve"> pri organizovaní VII. kolokvia </w:t>
      </w:r>
      <w:r w:rsidR="0094250F">
        <w:rPr>
          <w:rFonts w:asciiTheme="minorHAnsi" w:hAnsiTheme="minorHAnsi" w:cstheme="minorHAnsi"/>
        </w:rPr>
        <w:t>asociácie</w:t>
      </w:r>
    </w:p>
    <w:p w:rsidR="00723990" w:rsidRPr="006D4307" w:rsidRDefault="00723990" w:rsidP="00723990">
      <w:pPr>
        <w:pStyle w:val="Odsekzoznamu"/>
        <w:numPr>
          <w:ilvl w:val="0"/>
          <w:numId w:val="1"/>
        </w:numPr>
        <w:spacing w:before="240"/>
        <w:rPr>
          <w:rFonts w:asciiTheme="minorHAnsi" w:hAnsiTheme="minorHAnsi" w:cstheme="minorHAnsi"/>
          <w:bCs/>
          <w:szCs w:val="22"/>
        </w:rPr>
      </w:pPr>
      <w:r w:rsidRPr="006D4307">
        <w:rPr>
          <w:rFonts w:asciiTheme="minorHAnsi" w:hAnsiTheme="minorHAnsi" w:cstheme="minorHAnsi"/>
          <w:bCs/>
          <w:szCs w:val="22"/>
        </w:rPr>
        <w:t xml:space="preserve">Nadviazanie spolupráce </w:t>
      </w:r>
      <w:r w:rsidRPr="006D4307">
        <w:rPr>
          <w:rFonts w:asciiTheme="minorHAnsi" w:hAnsiTheme="minorHAnsi" w:cstheme="minorHAnsi"/>
          <w:b/>
          <w:szCs w:val="22"/>
        </w:rPr>
        <w:t>s </w:t>
      </w:r>
      <w:r w:rsidRPr="006D4307">
        <w:rPr>
          <w:rFonts w:asciiTheme="minorHAnsi" w:hAnsiTheme="minorHAnsi" w:cstheme="minorHAnsi"/>
          <w:bCs/>
          <w:szCs w:val="22"/>
        </w:rPr>
        <w:t>redakciou</w:t>
      </w:r>
      <w:r w:rsidRPr="006D4307">
        <w:rPr>
          <w:rFonts w:asciiTheme="minorHAnsi" w:hAnsiTheme="minorHAnsi" w:cstheme="minorHAnsi"/>
          <w:b/>
          <w:szCs w:val="22"/>
        </w:rPr>
        <w:t xml:space="preserve"> Pamiatky a múzea</w:t>
      </w:r>
      <w:r w:rsidRPr="006D4307">
        <w:rPr>
          <w:rFonts w:asciiTheme="minorHAnsi" w:hAnsiTheme="minorHAnsi" w:cstheme="minorHAnsi"/>
          <w:bCs/>
          <w:szCs w:val="22"/>
        </w:rPr>
        <w:t xml:space="preserve"> ohľadne komisionálneho predaja časopisu. </w:t>
      </w:r>
    </w:p>
    <w:p w:rsidR="0079649B" w:rsidRPr="008725E6" w:rsidRDefault="0079649B" w:rsidP="008725E6">
      <w:pPr>
        <w:suppressAutoHyphens/>
        <w:contextualSpacing/>
        <w:rPr>
          <w:rFonts w:asciiTheme="minorHAnsi" w:hAnsiTheme="minorHAnsi" w:cstheme="minorHAnsi"/>
          <w:bCs/>
          <w:color w:val="FF0000"/>
          <w:szCs w:val="22"/>
        </w:rPr>
      </w:pPr>
    </w:p>
    <w:p w:rsidR="00443970" w:rsidRPr="00876A3E" w:rsidRDefault="00443970" w:rsidP="002A3BF2">
      <w:pPr>
        <w:pStyle w:val="Odsekzoznamu"/>
        <w:numPr>
          <w:ilvl w:val="0"/>
          <w:numId w:val="7"/>
        </w:numPr>
        <w:spacing w:before="100" w:beforeAutospacing="1" w:after="100" w:afterAutospacing="1"/>
        <w:contextualSpacing/>
        <w:rPr>
          <w:rFonts w:asciiTheme="minorHAnsi" w:hAnsiTheme="minorHAnsi" w:cstheme="minorHAnsi"/>
          <w:b/>
          <w:color w:val="00B050"/>
          <w:szCs w:val="22"/>
        </w:rPr>
      </w:pPr>
      <w:r w:rsidRPr="00876A3E">
        <w:rPr>
          <w:rFonts w:asciiTheme="minorHAnsi" w:hAnsiTheme="minorHAnsi" w:cstheme="minorHAnsi"/>
          <w:b/>
          <w:color w:val="00B050"/>
          <w:szCs w:val="22"/>
        </w:rPr>
        <w:t>Školenia pracovníkov TIC</w:t>
      </w:r>
    </w:p>
    <w:p w:rsidR="008725E6" w:rsidRPr="00876A3E" w:rsidRDefault="00443970" w:rsidP="008725E6">
      <w:pPr>
        <w:shd w:val="clear" w:color="auto" w:fill="FFFFFF"/>
        <w:spacing w:before="100" w:beforeAutospacing="1" w:after="100" w:afterAutospacing="1"/>
        <w:rPr>
          <w:rFonts w:asciiTheme="minorHAnsi" w:hAnsiTheme="minorHAnsi" w:cstheme="minorHAnsi"/>
          <w:color w:val="212623"/>
          <w:szCs w:val="22"/>
        </w:rPr>
      </w:pPr>
      <w:r w:rsidRPr="00126B57">
        <w:rPr>
          <w:rFonts w:asciiTheme="minorHAnsi" w:hAnsiTheme="minorHAnsi" w:cstheme="minorHAnsi"/>
          <w:bCs/>
          <w:szCs w:val="22"/>
        </w:rPr>
        <w:t xml:space="preserve">Z dôvodu obmedzení </w:t>
      </w:r>
      <w:r w:rsidR="001A5254" w:rsidRPr="00126B57">
        <w:rPr>
          <w:rFonts w:asciiTheme="minorHAnsi" w:hAnsiTheme="minorHAnsi" w:cstheme="minorHAnsi"/>
          <w:bCs/>
          <w:szCs w:val="22"/>
        </w:rPr>
        <w:t xml:space="preserve">v súvislosti s COVID 19 </w:t>
      </w:r>
      <w:r w:rsidRPr="00126B57">
        <w:rPr>
          <w:rFonts w:asciiTheme="minorHAnsi" w:hAnsiTheme="minorHAnsi" w:cstheme="minorHAnsi"/>
          <w:bCs/>
          <w:szCs w:val="22"/>
        </w:rPr>
        <w:t>sa</w:t>
      </w:r>
      <w:r w:rsidR="001A5254" w:rsidRPr="00126B57">
        <w:rPr>
          <w:rFonts w:asciiTheme="minorHAnsi" w:hAnsiTheme="minorHAnsi" w:cstheme="minorHAnsi"/>
          <w:bCs/>
          <w:szCs w:val="22"/>
        </w:rPr>
        <w:t xml:space="preserve"> tohtoročné </w:t>
      </w:r>
      <w:r w:rsidRPr="00126B57">
        <w:rPr>
          <w:rFonts w:asciiTheme="minorHAnsi" w:hAnsiTheme="minorHAnsi" w:cstheme="minorHAnsi"/>
          <w:bCs/>
          <w:szCs w:val="22"/>
        </w:rPr>
        <w:t xml:space="preserve"> školenia uskutočnili online formou na témy: </w:t>
      </w:r>
      <w:r w:rsidRPr="00126B57">
        <w:rPr>
          <w:rFonts w:asciiTheme="minorHAnsi" w:hAnsiTheme="minorHAnsi" w:cstheme="minorHAnsi"/>
          <w:bCs/>
          <w:szCs w:val="22"/>
        </w:rPr>
        <w:br/>
      </w:r>
      <w:proofErr w:type="spellStart"/>
      <w:r w:rsidRPr="00126B57">
        <w:rPr>
          <w:rFonts w:asciiTheme="minorHAnsi" w:hAnsiTheme="minorHAnsi" w:cstheme="minorHAnsi"/>
          <w:b/>
          <w:bCs/>
          <w:szCs w:val="22"/>
        </w:rPr>
        <w:t>Content</w:t>
      </w:r>
      <w:proofErr w:type="spellEnd"/>
      <w:r w:rsidRPr="00126B57">
        <w:rPr>
          <w:rFonts w:asciiTheme="minorHAnsi" w:hAnsiTheme="minorHAnsi" w:cstheme="minorHAnsi"/>
          <w:b/>
          <w:bCs/>
          <w:szCs w:val="22"/>
        </w:rPr>
        <w:t xml:space="preserve"> SEO pre web </w:t>
      </w:r>
      <w:r w:rsidRPr="00126B57">
        <w:rPr>
          <w:rFonts w:asciiTheme="minorHAnsi" w:hAnsiTheme="minorHAnsi" w:cstheme="minorHAnsi"/>
          <w:bCs/>
          <w:szCs w:val="22"/>
        </w:rPr>
        <w:t>a</w:t>
      </w:r>
      <w:r w:rsidRPr="00126B57">
        <w:rPr>
          <w:rFonts w:asciiTheme="minorHAnsi" w:hAnsiTheme="minorHAnsi" w:cstheme="minorHAnsi"/>
          <w:b/>
          <w:bCs/>
          <w:szCs w:val="22"/>
        </w:rPr>
        <w:t xml:space="preserve"> </w:t>
      </w:r>
      <w:proofErr w:type="spellStart"/>
      <w:r w:rsidRPr="00126B57">
        <w:rPr>
          <w:rFonts w:asciiTheme="minorHAnsi" w:hAnsiTheme="minorHAnsi" w:cstheme="minorHAnsi"/>
          <w:b/>
          <w:bCs/>
          <w:szCs w:val="22"/>
        </w:rPr>
        <w:t>Social</w:t>
      </w:r>
      <w:proofErr w:type="spellEnd"/>
      <w:r w:rsidRPr="00126B57">
        <w:rPr>
          <w:rFonts w:asciiTheme="minorHAnsi" w:hAnsiTheme="minorHAnsi" w:cstheme="minorHAnsi"/>
          <w:b/>
          <w:bCs/>
          <w:szCs w:val="22"/>
        </w:rPr>
        <w:t xml:space="preserve"> marketing – </w:t>
      </w:r>
      <w:proofErr w:type="spellStart"/>
      <w:r w:rsidRPr="00126B57">
        <w:rPr>
          <w:rFonts w:asciiTheme="minorHAnsi" w:hAnsiTheme="minorHAnsi" w:cstheme="minorHAnsi"/>
          <w:b/>
          <w:bCs/>
          <w:szCs w:val="22"/>
        </w:rPr>
        <w:t>Instagram</w:t>
      </w:r>
      <w:proofErr w:type="spellEnd"/>
      <w:r w:rsidRPr="00126B57">
        <w:rPr>
          <w:rFonts w:asciiTheme="minorHAnsi" w:hAnsiTheme="minorHAnsi" w:cstheme="minorHAnsi"/>
          <w:bCs/>
          <w:szCs w:val="22"/>
        </w:rPr>
        <w:t xml:space="preserve"> propagácia</w:t>
      </w:r>
      <w:r w:rsidR="00410E52">
        <w:rPr>
          <w:rFonts w:asciiTheme="minorHAnsi" w:hAnsiTheme="minorHAnsi" w:cstheme="minorHAnsi"/>
          <w:bCs/>
          <w:szCs w:val="22"/>
        </w:rPr>
        <w:t>.</w:t>
      </w:r>
      <w:r w:rsidR="008725E6">
        <w:rPr>
          <w:rFonts w:asciiTheme="minorHAnsi" w:hAnsiTheme="minorHAnsi" w:cstheme="minorHAnsi"/>
          <w:bCs/>
          <w:szCs w:val="22"/>
        </w:rPr>
        <w:t xml:space="preserve"> </w:t>
      </w:r>
      <w:r w:rsidR="008725E6" w:rsidRPr="008725E6">
        <w:rPr>
          <w:rFonts w:asciiTheme="minorHAnsi" w:hAnsiTheme="minorHAnsi" w:cstheme="minorHAnsi"/>
          <w:color w:val="212623"/>
          <w:szCs w:val="22"/>
        </w:rPr>
        <w:t>Školení sa zúčastnilo 126 pracovníkov turistických informačných centier a oblastných organizácii CR.</w:t>
      </w:r>
      <w:r w:rsidR="008725E6" w:rsidRPr="00876A3E">
        <w:rPr>
          <w:rFonts w:asciiTheme="minorHAnsi" w:hAnsiTheme="minorHAnsi" w:cstheme="minorHAnsi"/>
          <w:color w:val="212623"/>
          <w:szCs w:val="22"/>
        </w:rPr>
        <w:t xml:space="preserve"> </w:t>
      </w:r>
    </w:p>
    <w:p w:rsidR="00443970" w:rsidRPr="00E45FD3" w:rsidRDefault="0094250F" w:rsidP="008725E6">
      <w:pPr>
        <w:pStyle w:val="Normlnywebov"/>
        <w:shd w:val="clear" w:color="auto" w:fill="FFFFFF"/>
        <w:jc w:val="both"/>
        <w:rPr>
          <w:rFonts w:asciiTheme="minorHAnsi" w:hAnsiTheme="minorHAnsi" w:cstheme="minorHAnsi"/>
          <w:bCs/>
          <w:sz w:val="22"/>
          <w:szCs w:val="22"/>
          <w:lang w:val="sk-SK"/>
        </w:rPr>
      </w:pPr>
      <w:proofErr w:type="spellStart"/>
      <w:r w:rsidRPr="00E45FD3">
        <w:rPr>
          <w:rFonts w:asciiTheme="minorHAnsi" w:hAnsiTheme="minorHAnsi" w:cstheme="minorHAnsi"/>
          <w:bCs/>
          <w:sz w:val="22"/>
          <w:szCs w:val="22"/>
          <w:lang w:val="de-DE"/>
        </w:rPr>
        <w:t>Uskutočnili</w:t>
      </w:r>
      <w:proofErr w:type="spellEnd"/>
      <w:r w:rsidRPr="00E45FD3">
        <w:rPr>
          <w:rFonts w:asciiTheme="minorHAnsi" w:hAnsiTheme="minorHAnsi" w:cstheme="minorHAnsi"/>
          <w:bCs/>
          <w:sz w:val="22"/>
          <w:szCs w:val="22"/>
          <w:lang w:val="de-DE"/>
        </w:rPr>
        <w:t xml:space="preserve"> </w:t>
      </w:r>
      <w:proofErr w:type="spellStart"/>
      <w:r w:rsidRPr="00E45FD3">
        <w:rPr>
          <w:rFonts w:asciiTheme="minorHAnsi" w:hAnsiTheme="minorHAnsi" w:cstheme="minorHAnsi"/>
          <w:bCs/>
          <w:sz w:val="22"/>
          <w:szCs w:val="22"/>
          <w:lang w:val="de-DE"/>
        </w:rPr>
        <w:t>sa</w:t>
      </w:r>
      <w:proofErr w:type="spellEnd"/>
      <w:r w:rsidRPr="00E45FD3">
        <w:rPr>
          <w:rFonts w:asciiTheme="minorHAnsi" w:hAnsiTheme="minorHAnsi" w:cstheme="minorHAnsi"/>
          <w:bCs/>
          <w:sz w:val="22"/>
          <w:szCs w:val="22"/>
          <w:lang w:val="de-DE"/>
        </w:rPr>
        <w:t xml:space="preserve"> v </w:t>
      </w:r>
      <w:proofErr w:type="spellStart"/>
      <w:r w:rsidRPr="00E45FD3">
        <w:rPr>
          <w:rFonts w:asciiTheme="minorHAnsi" w:hAnsiTheme="minorHAnsi" w:cstheme="minorHAnsi"/>
          <w:bCs/>
          <w:sz w:val="22"/>
          <w:szCs w:val="22"/>
          <w:lang w:val="de-DE"/>
        </w:rPr>
        <w:t>dňoch</w:t>
      </w:r>
      <w:proofErr w:type="spellEnd"/>
      <w:r w:rsidRPr="00E45FD3">
        <w:rPr>
          <w:rFonts w:asciiTheme="minorHAnsi" w:hAnsiTheme="minorHAnsi" w:cstheme="minorHAnsi"/>
          <w:bCs/>
          <w:sz w:val="22"/>
          <w:szCs w:val="22"/>
          <w:lang w:val="de-DE"/>
        </w:rPr>
        <w:t xml:space="preserve"> </w:t>
      </w:r>
      <w:r w:rsidR="001F78F9" w:rsidRPr="00E45FD3">
        <w:rPr>
          <w:rFonts w:asciiTheme="minorHAnsi" w:hAnsiTheme="minorHAnsi" w:cstheme="minorHAnsi"/>
          <w:bCs/>
          <w:sz w:val="22"/>
          <w:szCs w:val="22"/>
          <w:lang w:val="de-DE"/>
        </w:rPr>
        <w:t xml:space="preserve">14.5.-15.5.2020 a </w:t>
      </w:r>
      <w:r w:rsidRPr="00E45FD3">
        <w:rPr>
          <w:rFonts w:asciiTheme="minorHAnsi" w:hAnsiTheme="minorHAnsi" w:cstheme="minorHAnsi"/>
          <w:bCs/>
          <w:sz w:val="22"/>
          <w:szCs w:val="22"/>
          <w:lang w:val="de-DE"/>
        </w:rPr>
        <w:t>18</w:t>
      </w:r>
      <w:r w:rsidR="001F78F9" w:rsidRPr="00E45FD3">
        <w:rPr>
          <w:rFonts w:asciiTheme="minorHAnsi" w:hAnsiTheme="minorHAnsi" w:cstheme="minorHAnsi"/>
          <w:bCs/>
          <w:sz w:val="22"/>
          <w:szCs w:val="22"/>
          <w:lang w:val="de-DE"/>
        </w:rPr>
        <w:t>.</w:t>
      </w:r>
      <w:r w:rsidRPr="00E45FD3">
        <w:rPr>
          <w:rFonts w:asciiTheme="minorHAnsi" w:hAnsiTheme="minorHAnsi" w:cstheme="minorHAnsi"/>
          <w:bCs/>
          <w:sz w:val="22"/>
          <w:szCs w:val="22"/>
          <w:lang w:val="de-DE"/>
        </w:rPr>
        <w:t xml:space="preserve">-19.5.2020 a ich </w:t>
      </w:r>
      <w:proofErr w:type="spellStart"/>
      <w:r w:rsidRPr="00E45FD3">
        <w:rPr>
          <w:rFonts w:asciiTheme="minorHAnsi" w:hAnsiTheme="minorHAnsi" w:cstheme="minorHAnsi"/>
          <w:bCs/>
          <w:sz w:val="22"/>
          <w:szCs w:val="22"/>
          <w:lang w:val="de-DE"/>
        </w:rPr>
        <w:t>obsahom</w:t>
      </w:r>
      <w:proofErr w:type="spellEnd"/>
      <w:r w:rsidRPr="00E45FD3">
        <w:rPr>
          <w:rFonts w:asciiTheme="minorHAnsi" w:hAnsiTheme="minorHAnsi" w:cstheme="minorHAnsi"/>
          <w:bCs/>
          <w:sz w:val="22"/>
          <w:szCs w:val="22"/>
          <w:lang w:val="de-DE"/>
        </w:rPr>
        <w:t xml:space="preserve"> </w:t>
      </w:r>
      <w:proofErr w:type="spellStart"/>
      <w:r w:rsidRPr="00E45FD3">
        <w:rPr>
          <w:rFonts w:asciiTheme="minorHAnsi" w:hAnsiTheme="minorHAnsi" w:cstheme="minorHAnsi"/>
          <w:bCs/>
          <w:sz w:val="22"/>
          <w:szCs w:val="22"/>
          <w:lang w:val="de-DE"/>
        </w:rPr>
        <w:t>bolo</w:t>
      </w:r>
      <w:proofErr w:type="spellEnd"/>
      <w:r w:rsidRPr="00E45FD3">
        <w:rPr>
          <w:rFonts w:asciiTheme="minorHAnsi" w:hAnsiTheme="minorHAnsi" w:cstheme="minorHAnsi"/>
          <w:bCs/>
          <w:sz w:val="22"/>
          <w:szCs w:val="22"/>
          <w:lang w:val="de-DE"/>
        </w:rPr>
        <w:t>:</w:t>
      </w:r>
    </w:p>
    <w:p w:rsidR="00410E52" w:rsidRPr="00E45FD3" w:rsidRDefault="0094250F" w:rsidP="00B623A6">
      <w:pPr>
        <w:pStyle w:val="Normlnywebov"/>
        <w:shd w:val="clear" w:color="auto" w:fill="FFFFFF"/>
        <w:jc w:val="both"/>
        <w:rPr>
          <w:rFonts w:asciiTheme="minorHAnsi" w:hAnsiTheme="minorHAnsi" w:cstheme="minorHAnsi"/>
          <w:sz w:val="22"/>
          <w:szCs w:val="22"/>
          <w:lang w:val="de-DE"/>
        </w:rPr>
      </w:pPr>
      <w:r w:rsidRPr="00E45FD3">
        <w:rPr>
          <w:rStyle w:val="Siln"/>
          <w:rFonts w:asciiTheme="minorHAnsi" w:hAnsiTheme="minorHAnsi" w:cstheme="minorHAnsi"/>
          <w:sz w:val="22"/>
          <w:szCs w:val="22"/>
          <w:lang w:val="de-DE"/>
        </w:rPr>
        <w:t xml:space="preserve">Content SEO </w:t>
      </w:r>
      <w:proofErr w:type="spellStart"/>
      <w:r w:rsidRPr="00E45FD3">
        <w:rPr>
          <w:rStyle w:val="Siln"/>
          <w:rFonts w:asciiTheme="minorHAnsi" w:hAnsiTheme="minorHAnsi" w:cstheme="minorHAnsi"/>
          <w:sz w:val="22"/>
          <w:szCs w:val="22"/>
          <w:lang w:val="de-DE"/>
        </w:rPr>
        <w:t>pre</w:t>
      </w:r>
      <w:proofErr w:type="spellEnd"/>
      <w:r w:rsidRPr="00E45FD3">
        <w:rPr>
          <w:rStyle w:val="Siln"/>
          <w:rFonts w:asciiTheme="minorHAnsi" w:hAnsiTheme="minorHAnsi" w:cstheme="minorHAnsi"/>
          <w:sz w:val="22"/>
          <w:szCs w:val="22"/>
          <w:lang w:val="de-DE"/>
        </w:rPr>
        <w:t xml:space="preserve"> </w:t>
      </w:r>
      <w:proofErr w:type="spellStart"/>
      <w:r w:rsidRPr="00E45FD3">
        <w:rPr>
          <w:rStyle w:val="Siln"/>
          <w:rFonts w:asciiTheme="minorHAnsi" w:hAnsiTheme="minorHAnsi" w:cstheme="minorHAnsi"/>
          <w:sz w:val="22"/>
          <w:szCs w:val="22"/>
          <w:lang w:val="de-DE"/>
        </w:rPr>
        <w:t>web</w:t>
      </w:r>
      <w:proofErr w:type="spellEnd"/>
      <w:r w:rsidRPr="00E45FD3">
        <w:rPr>
          <w:rStyle w:val="Siln"/>
          <w:rFonts w:asciiTheme="minorHAnsi" w:hAnsiTheme="minorHAnsi" w:cstheme="minorHAnsi"/>
          <w:sz w:val="22"/>
          <w:szCs w:val="22"/>
          <w:lang w:val="de-DE"/>
        </w:rPr>
        <w:t>: </w:t>
      </w:r>
      <w:proofErr w:type="spellStart"/>
      <w:r w:rsidRPr="00E45FD3">
        <w:rPr>
          <w:rFonts w:asciiTheme="minorHAnsi" w:hAnsiTheme="minorHAnsi" w:cstheme="minorHAnsi"/>
          <w:color w:val="212623"/>
          <w:sz w:val="22"/>
          <w:szCs w:val="22"/>
          <w:lang w:val="de-DE"/>
        </w:rPr>
        <w:t>Ako</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funguje</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optimalizácia</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obsahu</w:t>
      </w:r>
      <w:proofErr w:type="spellEnd"/>
      <w:r w:rsidRPr="00E45FD3">
        <w:rPr>
          <w:rFonts w:asciiTheme="minorHAnsi" w:hAnsiTheme="minorHAnsi" w:cstheme="minorHAnsi"/>
          <w:color w:val="212623"/>
          <w:sz w:val="22"/>
          <w:szCs w:val="22"/>
          <w:lang w:val="de-DE"/>
        </w:rPr>
        <w:t xml:space="preserve"> (SEO) </w:t>
      </w:r>
      <w:proofErr w:type="spellStart"/>
      <w:r w:rsidRPr="00E45FD3">
        <w:rPr>
          <w:rFonts w:asciiTheme="minorHAnsi" w:hAnsiTheme="minorHAnsi" w:cstheme="minorHAnsi"/>
          <w:color w:val="212623"/>
          <w:sz w:val="22"/>
          <w:szCs w:val="22"/>
          <w:lang w:val="de-DE"/>
        </w:rPr>
        <w:t>pre</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lepšiu</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dohľadateľnosť</w:t>
      </w:r>
      <w:proofErr w:type="spellEnd"/>
      <w:r w:rsidR="001A5254" w:rsidRPr="00E45FD3">
        <w:rPr>
          <w:rFonts w:asciiTheme="minorHAnsi" w:hAnsiTheme="minorHAnsi" w:cstheme="minorHAnsi"/>
          <w:color w:val="212623"/>
          <w:sz w:val="22"/>
          <w:szCs w:val="22"/>
          <w:lang w:val="de-DE"/>
        </w:rPr>
        <w:t xml:space="preserve">, </w:t>
      </w:r>
      <w:proofErr w:type="spellStart"/>
      <w:r w:rsidR="001A5254" w:rsidRPr="00E45FD3">
        <w:rPr>
          <w:rFonts w:asciiTheme="minorHAnsi" w:hAnsiTheme="minorHAnsi" w:cstheme="minorHAnsi"/>
          <w:color w:val="212623"/>
          <w:sz w:val="22"/>
          <w:szCs w:val="22"/>
          <w:lang w:val="de-DE"/>
        </w:rPr>
        <w:t>v</w:t>
      </w:r>
      <w:r w:rsidRPr="00E45FD3">
        <w:rPr>
          <w:rFonts w:asciiTheme="minorHAnsi" w:hAnsiTheme="minorHAnsi" w:cstheme="minorHAnsi"/>
          <w:color w:val="212623"/>
          <w:sz w:val="22"/>
          <w:szCs w:val="22"/>
          <w:lang w:val="de-DE"/>
        </w:rPr>
        <w:t>ýber</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témy</w:t>
      </w:r>
      <w:proofErr w:type="spellEnd"/>
      <w:r w:rsidRPr="00E45FD3">
        <w:rPr>
          <w:rFonts w:asciiTheme="minorHAnsi" w:hAnsiTheme="minorHAnsi" w:cstheme="minorHAnsi"/>
          <w:color w:val="212623"/>
          <w:sz w:val="22"/>
          <w:szCs w:val="22"/>
          <w:lang w:val="de-DE"/>
        </w:rPr>
        <w:t xml:space="preserve"> a </w:t>
      </w:r>
      <w:proofErr w:type="spellStart"/>
      <w:r w:rsidRPr="00E45FD3">
        <w:rPr>
          <w:rFonts w:asciiTheme="minorHAnsi" w:hAnsiTheme="minorHAnsi" w:cstheme="minorHAnsi"/>
          <w:color w:val="212623"/>
          <w:sz w:val="22"/>
          <w:szCs w:val="22"/>
          <w:lang w:val="de-DE"/>
        </w:rPr>
        <w:t>kľúčových</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slov</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pre</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texty</w:t>
      </w:r>
      <w:proofErr w:type="spellEnd"/>
      <w:r w:rsidRPr="00E45FD3">
        <w:rPr>
          <w:rFonts w:asciiTheme="minorHAnsi" w:hAnsiTheme="minorHAnsi" w:cstheme="minorHAnsi"/>
          <w:color w:val="212623"/>
          <w:sz w:val="22"/>
          <w:szCs w:val="22"/>
          <w:lang w:val="de-DE"/>
        </w:rPr>
        <w:t xml:space="preserve"> na webe</w:t>
      </w:r>
      <w:r w:rsidR="001A5254" w:rsidRPr="00E45FD3">
        <w:rPr>
          <w:rFonts w:asciiTheme="minorHAnsi" w:hAnsiTheme="minorHAnsi" w:cstheme="minorHAnsi"/>
          <w:color w:val="212623"/>
          <w:sz w:val="22"/>
          <w:szCs w:val="22"/>
          <w:lang w:val="de-DE"/>
        </w:rPr>
        <w:t>,</w:t>
      </w:r>
      <w:r w:rsidRPr="00E45FD3">
        <w:rPr>
          <w:rFonts w:asciiTheme="minorHAnsi" w:hAnsiTheme="minorHAnsi" w:cstheme="minorHAnsi"/>
          <w:color w:val="212623"/>
          <w:sz w:val="22"/>
          <w:szCs w:val="22"/>
          <w:lang w:val="de-DE"/>
        </w:rPr>
        <w:t xml:space="preserve"> </w:t>
      </w:r>
      <w:proofErr w:type="spellStart"/>
      <w:r w:rsidR="001A5254" w:rsidRPr="00E45FD3">
        <w:rPr>
          <w:rFonts w:asciiTheme="minorHAnsi" w:hAnsiTheme="minorHAnsi" w:cstheme="minorHAnsi"/>
          <w:color w:val="212623"/>
          <w:sz w:val="22"/>
          <w:szCs w:val="22"/>
          <w:lang w:val="de-DE"/>
        </w:rPr>
        <w:t>s</w:t>
      </w:r>
      <w:r w:rsidRPr="00E45FD3">
        <w:rPr>
          <w:rFonts w:asciiTheme="minorHAnsi" w:hAnsiTheme="minorHAnsi" w:cstheme="minorHAnsi"/>
          <w:color w:val="212623"/>
          <w:sz w:val="22"/>
          <w:szCs w:val="22"/>
          <w:lang w:val="de-DE"/>
        </w:rPr>
        <w:t>právne</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použitie</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kľúčových</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slov</w:t>
      </w:r>
      <w:proofErr w:type="spellEnd"/>
      <w:r w:rsidR="001A5254" w:rsidRPr="00E45FD3">
        <w:rPr>
          <w:rFonts w:asciiTheme="minorHAnsi" w:hAnsiTheme="minorHAnsi" w:cstheme="minorHAnsi"/>
          <w:color w:val="212623"/>
          <w:sz w:val="22"/>
          <w:szCs w:val="22"/>
          <w:lang w:val="de-DE"/>
        </w:rPr>
        <w:t xml:space="preserve">, </w:t>
      </w:r>
      <w:proofErr w:type="spellStart"/>
      <w:r w:rsidR="001A5254" w:rsidRPr="00E45FD3">
        <w:rPr>
          <w:rFonts w:asciiTheme="minorHAnsi" w:hAnsiTheme="minorHAnsi" w:cstheme="minorHAnsi"/>
          <w:color w:val="212623"/>
          <w:sz w:val="22"/>
          <w:szCs w:val="22"/>
          <w:lang w:val="de-DE"/>
        </w:rPr>
        <w:t>f</w:t>
      </w:r>
      <w:r w:rsidRPr="00E45FD3">
        <w:rPr>
          <w:rFonts w:asciiTheme="minorHAnsi" w:hAnsiTheme="minorHAnsi" w:cstheme="minorHAnsi"/>
          <w:color w:val="212623"/>
          <w:sz w:val="22"/>
          <w:szCs w:val="22"/>
          <w:lang w:val="de-DE"/>
        </w:rPr>
        <w:t>ormátovanie</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obsahu</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tagov</w:t>
      </w:r>
      <w:proofErr w:type="spellEnd"/>
      <w:r w:rsidRPr="00E45FD3">
        <w:rPr>
          <w:rFonts w:asciiTheme="minorHAnsi" w:hAnsiTheme="minorHAnsi" w:cstheme="minorHAnsi"/>
          <w:color w:val="212623"/>
          <w:sz w:val="22"/>
          <w:szCs w:val="22"/>
          <w:lang w:val="de-DE"/>
        </w:rPr>
        <w:t>)</w:t>
      </w:r>
      <w:r w:rsidR="001A5254" w:rsidRPr="00E45FD3">
        <w:rPr>
          <w:rFonts w:asciiTheme="minorHAnsi" w:hAnsiTheme="minorHAnsi" w:cstheme="minorHAnsi"/>
          <w:color w:val="212623"/>
          <w:sz w:val="22"/>
          <w:szCs w:val="22"/>
          <w:lang w:val="de-DE"/>
        </w:rPr>
        <w:t xml:space="preserve">, </w:t>
      </w:r>
      <w:proofErr w:type="spellStart"/>
      <w:r w:rsidR="001A5254" w:rsidRPr="00E45FD3">
        <w:rPr>
          <w:rFonts w:asciiTheme="minorHAnsi" w:hAnsiTheme="minorHAnsi" w:cstheme="minorHAnsi"/>
          <w:color w:val="212623"/>
          <w:sz w:val="22"/>
          <w:szCs w:val="22"/>
          <w:lang w:val="de-DE"/>
        </w:rPr>
        <w:t>s</w:t>
      </w:r>
      <w:r w:rsidRPr="00E45FD3">
        <w:rPr>
          <w:rFonts w:asciiTheme="minorHAnsi" w:hAnsiTheme="minorHAnsi" w:cstheme="minorHAnsi"/>
          <w:color w:val="212623"/>
          <w:sz w:val="22"/>
          <w:szCs w:val="22"/>
          <w:lang w:val="de-DE"/>
        </w:rPr>
        <w:t>právna</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štruktúra</w:t>
      </w:r>
      <w:proofErr w:type="spellEnd"/>
      <w:r w:rsidRPr="00E45FD3">
        <w:rPr>
          <w:rFonts w:asciiTheme="minorHAnsi" w:hAnsiTheme="minorHAnsi" w:cstheme="minorHAnsi"/>
          <w:color w:val="212623"/>
          <w:sz w:val="22"/>
          <w:szCs w:val="22"/>
          <w:lang w:val="de-DE"/>
        </w:rPr>
        <w:t xml:space="preserve"> a </w:t>
      </w:r>
      <w:proofErr w:type="spellStart"/>
      <w:r w:rsidRPr="00E45FD3">
        <w:rPr>
          <w:rFonts w:asciiTheme="minorHAnsi" w:hAnsiTheme="minorHAnsi" w:cstheme="minorHAnsi"/>
          <w:color w:val="212623"/>
          <w:sz w:val="22"/>
          <w:szCs w:val="22"/>
          <w:lang w:val="de-DE"/>
        </w:rPr>
        <w:t>rozsah</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textov</w:t>
      </w:r>
      <w:proofErr w:type="spellEnd"/>
      <w:r w:rsidR="001A5254" w:rsidRPr="00E45FD3">
        <w:rPr>
          <w:rFonts w:asciiTheme="minorHAnsi" w:hAnsiTheme="minorHAnsi" w:cstheme="minorHAnsi"/>
          <w:color w:val="212623"/>
          <w:sz w:val="22"/>
          <w:szCs w:val="22"/>
          <w:lang w:val="de-DE"/>
        </w:rPr>
        <w:t xml:space="preserve">, </w:t>
      </w:r>
      <w:proofErr w:type="spellStart"/>
      <w:r w:rsidR="001A5254" w:rsidRPr="00E45FD3">
        <w:rPr>
          <w:rFonts w:asciiTheme="minorHAnsi" w:hAnsiTheme="minorHAnsi" w:cstheme="minorHAnsi"/>
          <w:color w:val="212623"/>
          <w:sz w:val="22"/>
          <w:szCs w:val="22"/>
          <w:lang w:val="de-DE"/>
        </w:rPr>
        <w:t>i</w:t>
      </w:r>
      <w:r w:rsidRPr="00E45FD3">
        <w:rPr>
          <w:rFonts w:asciiTheme="minorHAnsi" w:hAnsiTheme="minorHAnsi" w:cstheme="minorHAnsi"/>
          <w:color w:val="212623"/>
          <w:sz w:val="22"/>
          <w:szCs w:val="22"/>
          <w:lang w:val="de-DE"/>
        </w:rPr>
        <w:t>nterné</w:t>
      </w:r>
      <w:proofErr w:type="spellEnd"/>
      <w:r w:rsidRPr="00E45FD3">
        <w:rPr>
          <w:rFonts w:asciiTheme="minorHAnsi" w:hAnsiTheme="minorHAnsi" w:cstheme="minorHAnsi"/>
          <w:color w:val="212623"/>
          <w:sz w:val="22"/>
          <w:szCs w:val="22"/>
          <w:lang w:val="de-DE"/>
        </w:rPr>
        <w:t xml:space="preserve"> a </w:t>
      </w:r>
      <w:proofErr w:type="spellStart"/>
      <w:r w:rsidRPr="00E45FD3">
        <w:rPr>
          <w:rFonts w:asciiTheme="minorHAnsi" w:hAnsiTheme="minorHAnsi" w:cstheme="minorHAnsi"/>
          <w:color w:val="212623"/>
          <w:sz w:val="22"/>
          <w:szCs w:val="22"/>
          <w:lang w:val="de-DE"/>
        </w:rPr>
        <w:t>externé</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prelikovanie</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webu</w:t>
      </w:r>
      <w:proofErr w:type="spellEnd"/>
      <w:r w:rsidRPr="00E45FD3">
        <w:rPr>
          <w:rFonts w:asciiTheme="minorHAnsi" w:hAnsiTheme="minorHAnsi" w:cstheme="minorHAnsi"/>
          <w:color w:val="212623"/>
          <w:sz w:val="22"/>
          <w:szCs w:val="22"/>
          <w:lang w:val="de-DE"/>
        </w:rPr>
        <w:t xml:space="preserve"> a</w:t>
      </w:r>
      <w:r w:rsidR="001A5254" w:rsidRPr="00E45FD3">
        <w:rPr>
          <w:rFonts w:asciiTheme="minorHAnsi" w:hAnsiTheme="minorHAnsi" w:cstheme="minorHAnsi"/>
          <w:color w:val="212623"/>
          <w:sz w:val="22"/>
          <w:szCs w:val="22"/>
          <w:lang w:val="de-DE"/>
        </w:rPr>
        <w:t> </w:t>
      </w:r>
      <w:proofErr w:type="spellStart"/>
      <w:r w:rsidRPr="00E45FD3">
        <w:rPr>
          <w:rFonts w:asciiTheme="minorHAnsi" w:hAnsiTheme="minorHAnsi" w:cstheme="minorHAnsi"/>
          <w:color w:val="212623"/>
          <w:sz w:val="22"/>
          <w:szCs w:val="22"/>
          <w:lang w:val="de-DE"/>
        </w:rPr>
        <w:t>obsahu</w:t>
      </w:r>
      <w:proofErr w:type="spellEnd"/>
      <w:r w:rsidR="001A5254" w:rsidRPr="00E45FD3">
        <w:rPr>
          <w:rFonts w:asciiTheme="minorHAnsi" w:hAnsiTheme="minorHAnsi" w:cstheme="minorHAnsi"/>
          <w:color w:val="212623"/>
          <w:sz w:val="22"/>
          <w:szCs w:val="22"/>
          <w:lang w:val="de-DE"/>
        </w:rPr>
        <w:t xml:space="preserve">, </w:t>
      </w:r>
      <w:proofErr w:type="spellStart"/>
      <w:r w:rsidR="001A5254" w:rsidRPr="00E45FD3">
        <w:rPr>
          <w:rFonts w:asciiTheme="minorHAnsi" w:hAnsiTheme="minorHAnsi" w:cstheme="minorHAnsi"/>
          <w:color w:val="212623"/>
          <w:sz w:val="22"/>
          <w:szCs w:val="22"/>
          <w:lang w:val="de-DE"/>
        </w:rPr>
        <w:t>s</w:t>
      </w:r>
      <w:r w:rsidRPr="00E45FD3">
        <w:rPr>
          <w:rFonts w:asciiTheme="minorHAnsi" w:hAnsiTheme="minorHAnsi" w:cstheme="minorHAnsi"/>
          <w:color w:val="212623"/>
          <w:sz w:val="22"/>
          <w:szCs w:val="22"/>
          <w:lang w:val="de-DE"/>
        </w:rPr>
        <w:t>právne</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nastavenie</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zdieľania</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obsahu</w:t>
      </w:r>
      <w:proofErr w:type="spellEnd"/>
      <w:r w:rsidRPr="00E45FD3">
        <w:rPr>
          <w:rFonts w:asciiTheme="minorHAnsi" w:hAnsiTheme="minorHAnsi" w:cstheme="minorHAnsi"/>
          <w:color w:val="212623"/>
          <w:sz w:val="22"/>
          <w:szCs w:val="22"/>
          <w:lang w:val="de-DE"/>
        </w:rPr>
        <w:t xml:space="preserve"> na </w:t>
      </w:r>
      <w:proofErr w:type="spellStart"/>
      <w:r w:rsidRPr="00E45FD3">
        <w:rPr>
          <w:rFonts w:asciiTheme="minorHAnsi" w:hAnsiTheme="minorHAnsi" w:cstheme="minorHAnsi"/>
          <w:color w:val="212623"/>
          <w:sz w:val="22"/>
          <w:szCs w:val="22"/>
          <w:lang w:val="de-DE"/>
        </w:rPr>
        <w:t>sociálnych</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sieťach</w:t>
      </w:r>
      <w:proofErr w:type="spellEnd"/>
      <w:r w:rsidRPr="00E45FD3">
        <w:rPr>
          <w:rFonts w:asciiTheme="minorHAnsi" w:hAnsiTheme="minorHAnsi" w:cstheme="minorHAnsi"/>
          <w:color w:val="212623"/>
          <w:sz w:val="22"/>
          <w:szCs w:val="22"/>
          <w:lang w:val="de-DE"/>
        </w:rPr>
        <w:t xml:space="preserve"> (Open Graph Data)</w:t>
      </w:r>
      <w:r w:rsidR="001A5254" w:rsidRPr="00E45FD3">
        <w:rPr>
          <w:rFonts w:asciiTheme="minorHAnsi" w:hAnsiTheme="minorHAnsi" w:cstheme="minorHAnsi"/>
          <w:color w:val="212623"/>
          <w:sz w:val="22"/>
          <w:szCs w:val="22"/>
          <w:lang w:val="de-DE"/>
        </w:rPr>
        <w:t xml:space="preserve">, </w:t>
      </w:r>
      <w:proofErr w:type="spellStart"/>
      <w:r w:rsidR="001A5254" w:rsidRPr="00E45FD3">
        <w:rPr>
          <w:rFonts w:asciiTheme="minorHAnsi" w:hAnsiTheme="minorHAnsi" w:cstheme="minorHAnsi"/>
          <w:color w:val="212623"/>
          <w:sz w:val="22"/>
          <w:szCs w:val="22"/>
          <w:lang w:val="de-DE"/>
        </w:rPr>
        <w:t>v</w:t>
      </w:r>
      <w:r w:rsidRPr="00E45FD3">
        <w:rPr>
          <w:rFonts w:asciiTheme="minorHAnsi" w:hAnsiTheme="minorHAnsi" w:cstheme="minorHAnsi"/>
          <w:color w:val="212623"/>
          <w:sz w:val="22"/>
          <w:szCs w:val="22"/>
          <w:lang w:val="de-DE"/>
        </w:rPr>
        <w:t>ýber</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multimediálnych</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súborov</w:t>
      </w:r>
      <w:proofErr w:type="spellEnd"/>
      <w:r w:rsidRPr="00E45FD3">
        <w:rPr>
          <w:rFonts w:asciiTheme="minorHAnsi" w:hAnsiTheme="minorHAnsi" w:cstheme="minorHAnsi"/>
          <w:color w:val="212623"/>
          <w:sz w:val="22"/>
          <w:szCs w:val="22"/>
          <w:lang w:val="de-DE"/>
        </w:rPr>
        <w:t xml:space="preserve"> a </w:t>
      </w:r>
      <w:proofErr w:type="spellStart"/>
      <w:r w:rsidRPr="00E45FD3">
        <w:rPr>
          <w:rFonts w:asciiTheme="minorHAnsi" w:hAnsiTheme="minorHAnsi" w:cstheme="minorHAnsi"/>
          <w:color w:val="212623"/>
          <w:sz w:val="22"/>
          <w:szCs w:val="22"/>
          <w:lang w:val="de-DE"/>
        </w:rPr>
        <w:t>práce</w:t>
      </w:r>
      <w:proofErr w:type="spellEnd"/>
      <w:r w:rsidRPr="00E45FD3">
        <w:rPr>
          <w:rFonts w:asciiTheme="minorHAnsi" w:hAnsiTheme="minorHAnsi" w:cstheme="minorHAnsi"/>
          <w:color w:val="212623"/>
          <w:sz w:val="22"/>
          <w:szCs w:val="22"/>
          <w:lang w:val="de-DE"/>
        </w:rPr>
        <w:t xml:space="preserve"> s </w:t>
      </w:r>
      <w:proofErr w:type="spellStart"/>
      <w:r w:rsidRPr="00E45FD3">
        <w:rPr>
          <w:rFonts w:asciiTheme="minorHAnsi" w:hAnsiTheme="minorHAnsi" w:cstheme="minorHAnsi"/>
          <w:color w:val="212623"/>
          <w:sz w:val="22"/>
          <w:szCs w:val="22"/>
          <w:lang w:val="de-DE"/>
        </w:rPr>
        <w:t>nimi</w:t>
      </w:r>
      <w:proofErr w:type="spellEnd"/>
      <w:r w:rsidRPr="00E45FD3">
        <w:rPr>
          <w:rFonts w:asciiTheme="minorHAnsi" w:hAnsiTheme="minorHAnsi" w:cstheme="minorHAnsi"/>
          <w:color w:val="212623"/>
          <w:sz w:val="22"/>
          <w:szCs w:val="22"/>
          <w:lang w:val="de-DE"/>
        </w:rPr>
        <w:t xml:space="preserve"> v </w:t>
      </w:r>
      <w:proofErr w:type="spellStart"/>
      <w:r w:rsidRPr="00E45FD3">
        <w:rPr>
          <w:rFonts w:asciiTheme="minorHAnsi" w:hAnsiTheme="minorHAnsi" w:cstheme="minorHAnsi"/>
          <w:color w:val="212623"/>
          <w:sz w:val="22"/>
          <w:szCs w:val="22"/>
          <w:lang w:val="de-DE"/>
        </w:rPr>
        <w:t>rámci</w:t>
      </w:r>
      <w:proofErr w:type="spellEnd"/>
      <w:r w:rsidRPr="00E45FD3">
        <w:rPr>
          <w:rFonts w:asciiTheme="minorHAnsi" w:hAnsiTheme="minorHAnsi" w:cstheme="minorHAnsi"/>
          <w:color w:val="212623"/>
          <w:sz w:val="22"/>
          <w:szCs w:val="22"/>
          <w:lang w:val="de-DE"/>
        </w:rPr>
        <w:t xml:space="preserve"> SEO </w:t>
      </w:r>
      <w:proofErr w:type="spellStart"/>
      <w:r w:rsidRPr="00E45FD3">
        <w:rPr>
          <w:rFonts w:asciiTheme="minorHAnsi" w:hAnsiTheme="minorHAnsi" w:cstheme="minorHAnsi"/>
          <w:color w:val="212623"/>
          <w:sz w:val="22"/>
          <w:szCs w:val="22"/>
          <w:lang w:val="de-DE"/>
        </w:rPr>
        <w:t>taktiky</w:t>
      </w:r>
      <w:proofErr w:type="spellEnd"/>
      <w:r w:rsidR="001A5254" w:rsidRPr="00E45FD3">
        <w:rPr>
          <w:rFonts w:asciiTheme="minorHAnsi" w:hAnsiTheme="minorHAnsi" w:cstheme="minorHAnsi"/>
          <w:color w:val="212623"/>
          <w:sz w:val="22"/>
          <w:szCs w:val="22"/>
          <w:lang w:val="de-DE"/>
        </w:rPr>
        <w:t xml:space="preserve">, </w:t>
      </w:r>
      <w:proofErr w:type="spellStart"/>
      <w:r w:rsidR="001A5254" w:rsidRPr="00E45FD3">
        <w:rPr>
          <w:rFonts w:asciiTheme="minorHAnsi" w:hAnsiTheme="minorHAnsi" w:cstheme="minorHAnsi"/>
          <w:color w:val="212623"/>
          <w:sz w:val="22"/>
          <w:szCs w:val="22"/>
          <w:lang w:val="de-DE"/>
        </w:rPr>
        <w:t>z</w:t>
      </w:r>
      <w:r w:rsidRPr="00E45FD3">
        <w:rPr>
          <w:rFonts w:asciiTheme="minorHAnsi" w:hAnsiTheme="minorHAnsi" w:cstheme="minorHAnsi"/>
          <w:color w:val="212623"/>
          <w:sz w:val="22"/>
          <w:szCs w:val="22"/>
          <w:lang w:val="de-DE"/>
        </w:rPr>
        <w:t>ásady</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tvorby</w:t>
      </w:r>
      <w:proofErr w:type="spellEnd"/>
      <w:r w:rsidRPr="00E45FD3">
        <w:rPr>
          <w:rFonts w:asciiTheme="minorHAnsi" w:hAnsiTheme="minorHAnsi" w:cstheme="minorHAnsi"/>
          <w:color w:val="212623"/>
          <w:sz w:val="22"/>
          <w:szCs w:val="22"/>
          <w:lang w:val="de-DE"/>
        </w:rPr>
        <w:t xml:space="preserve"> a </w:t>
      </w:r>
      <w:proofErr w:type="spellStart"/>
      <w:r w:rsidRPr="00E45FD3">
        <w:rPr>
          <w:rFonts w:asciiTheme="minorHAnsi" w:hAnsiTheme="minorHAnsi" w:cstheme="minorHAnsi"/>
          <w:color w:val="212623"/>
          <w:sz w:val="22"/>
          <w:szCs w:val="22"/>
          <w:lang w:val="de-DE"/>
        </w:rPr>
        <w:t>úpravy</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meta</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údajov</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pre</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obsah</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webu</w:t>
      </w:r>
      <w:proofErr w:type="spellEnd"/>
      <w:r w:rsidR="001A5254" w:rsidRPr="00E45FD3">
        <w:rPr>
          <w:rFonts w:asciiTheme="minorHAnsi" w:hAnsiTheme="minorHAnsi" w:cstheme="minorHAnsi"/>
          <w:color w:val="212623"/>
          <w:sz w:val="22"/>
          <w:szCs w:val="22"/>
          <w:lang w:val="de-DE"/>
        </w:rPr>
        <w:t xml:space="preserve">, </w:t>
      </w:r>
      <w:proofErr w:type="spellStart"/>
      <w:r w:rsidR="001A5254" w:rsidRPr="00E45FD3">
        <w:rPr>
          <w:rFonts w:asciiTheme="minorHAnsi" w:hAnsiTheme="minorHAnsi" w:cstheme="minorHAnsi"/>
          <w:color w:val="212623"/>
          <w:sz w:val="22"/>
          <w:szCs w:val="22"/>
          <w:lang w:val="de-DE"/>
        </w:rPr>
        <w:t>s</w:t>
      </w:r>
      <w:r w:rsidRPr="00E45FD3">
        <w:rPr>
          <w:rFonts w:asciiTheme="minorHAnsi" w:hAnsiTheme="minorHAnsi" w:cstheme="minorHAnsi"/>
          <w:color w:val="212623"/>
          <w:sz w:val="22"/>
          <w:szCs w:val="22"/>
          <w:lang w:val="de-DE"/>
        </w:rPr>
        <w:t>ledovanie</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vý</w:t>
      </w:r>
      <w:r w:rsidR="001A5254" w:rsidRPr="00E45FD3">
        <w:rPr>
          <w:rFonts w:asciiTheme="minorHAnsi" w:hAnsiTheme="minorHAnsi" w:cstheme="minorHAnsi"/>
          <w:color w:val="212623"/>
          <w:sz w:val="22"/>
          <w:szCs w:val="22"/>
          <w:lang w:val="de-DE"/>
        </w:rPr>
        <w:t>konnosti</w:t>
      </w:r>
      <w:proofErr w:type="spellEnd"/>
      <w:r w:rsidR="001A5254" w:rsidRPr="00E45FD3">
        <w:rPr>
          <w:rFonts w:asciiTheme="minorHAnsi" w:hAnsiTheme="minorHAnsi" w:cstheme="minorHAnsi"/>
          <w:color w:val="212623"/>
          <w:sz w:val="22"/>
          <w:szCs w:val="22"/>
          <w:lang w:val="de-DE"/>
        </w:rPr>
        <w:t xml:space="preserve"> </w:t>
      </w:r>
      <w:proofErr w:type="spellStart"/>
      <w:r w:rsidR="001A5254" w:rsidRPr="00E45FD3">
        <w:rPr>
          <w:rFonts w:asciiTheme="minorHAnsi" w:hAnsiTheme="minorHAnsi" w:cstheme="minorHAnsi"/>
          <w:color w:val="212623"/>
          <w:sz w:val="22"/>
          <w:szCs w:val="22"/>
          <w:lang w:val="de-DE"/>
        </w:rPr>
        <w:t>obsahu</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webu</w:t>
      </w:r>
      <w:proofErr w:type="spellEnd"/>
      <w:r w:rsidRPr="00E45FD3">
        <w:rPr>
          <w:rFonts w:asciiTheme="minorHAnsi" w:hAnsiTheme="minorHAnsi" w:cstheme="minorHAnsi"/>
          <w:color w:val="212623"/>
          <w:sz w:val="22"/>
          <w:szCs w:val="22"/>
          <w:lang w:val="de-DE"/>
        </w:rPr>
        <w:t xml:space="preserve"> (Google Analytics)</w:t>
      </w:r>
      <w:r w:rsidR="001A5254" w:rsidRPr="00E45FD3">
        <w:rPr>
          <w:rFonts w:asciiTheme="minorHAnsi" w:hAnsiTheme="minorHAnsi" w:cstheme="minorHAnsi"/>
          <w:color w:val="212623"/>
          <w:sz w:val="22"/>
          <w:szCs w:val="22"/>
          <w:lang w:val="de-DE"/>
        </w:rPr>
        <w:t xml:space="preserve">, </w:t>
      </w:r>
      <w:r w:rsidR="001A5254" w:rsidRPr="00E45FD3">
        <w:rPr>
          <w:rFonts w:asciiTheme="minorHAnsi" w:hAnsiTheme="minorHAnsi" w:cstheme="minorHAnsi"/>
          <w:sz w:val="22"/>
          <w:szCs w:val="22"/>
          <w:lang w:val="de-DE"/>
        </w:rPr>
        <w:t>o</w:t>
      </w:r>
      <w:r w:rsidRPr="00E45FD3">
        <w:rPr>
          <w:rFonts w:asciiTheme="minorHAnsi" w:hAnsiTheme="minorHAnsi" w:cstheme="minorHAnsi"/>
          <w:sz w:val="22"/>
          <w:szCs w:val="22"/>
          <w:lang w:val="de-DE"/>
        </w:rPr>
        <w:t xml:space="preserve">n-page a off-page </w:t>
      </w:r>
      <w:proofErr w:type="spellStart"/>
      <w:r w:rsidRPr="00E45FD3">
        <w:rPr>
          <w:rFonts w:asciiTheme="minorHAnsi" w:hAnsiTheme="minorHAnsi" w:cstheme="minorHAnsi"/>
          <w:sz w:val="22"/>
          <w:szCs w:val="22"/>
          <w:lang w:val="de-DE"/>
        </w:rPr>
        <w:t>faktory</w:t>
      </w:r>
      <w:proofErr w:type="spellEnd"/>
      <w:r w:rsidRPr="00E45FD3">
        <w:rPr>
          <w:rFonts w:asciiTheme="minorHAnsi" w:hAnsiTheme="minorHAnsi" w:cstheme="minorHAnsi"/>
          <w:sz w:val="22"/>
          <w:szCs w:val="22"/>
          <w:lang w:val="de-DE"/>
        </w:rPr>
        <w:t xml:space="preserve">, </w:t>
      </w:r>
      <w:proofErr w:type="spellStart"/>
      <w:r w:rsidRPr="00E45FD3">
        <w:rPr>
          <w:rFonts w:asciiTheme="minorHAnsi" w:hAnsiTheme="minorHAnsi" w:cstheme="minorHAnsi"/>
          <w:sz w:val="22"/>
          <w:szCs w:val="22"/>
          <w:lang w:val="de-DE"/>
        </w:rPr>
        <w:t>ktoré</w:t>
      </w:r>
      <w:proofErr w:type="spellEnd"/>
      <w:r w:rsidRPr="00E45FD3">
        <w:rPr>
          <w:rFonts w:asciiTheme="minorHAnsi" w:hAnsiTheme="minorHAnsi" w:cstheme="minorHAnsi"/>
          <w:sz w:val="22"/>
          <w:szCs w:val="22"/>
          <w:lang w:val="de-DE"/>
        </w:rPr>
        <w:t xml:space="preserve"> </w:t>
      </w:r>
      <w:proofErr w:type="spellStart"/>
      <w:r w:rsidRPr="00E45FD3">
        <w:rPr>
          <w:rFonts w:asciiTheme="minorHAnsi" w:hAnsiTheme="minorHAnsi" w:cstheme="minorHAnsi"/>
          <w:sz w:val="22"/>
          <w:szCs w:val="22"/>
          <w:lang w:val="de-DE"/>
        </w:rPr>
        <w:t>netreba</w:t>
      </w:r>
      <w:proofErr w:type="spellEnd"/>
      <w:r w:rsidRPr="00E45FD3">
        <w:rPr>
          <w:rFonts w:asciiTheme="minorHAnsi" w:hAnsiTheme="minorHAnsi" w:cstheme="minorHAnsi"/>
          <w:sz w:val="22"/>
          <w:szCs w:val="22"/>
          <w:lang w:val="de-DE"/>
        </w:rPr>
        <w:t xml:space="preserve"> </w:t>
      </w:r>
      <w:proofErr w:type="spellStart"/>
      <w:r w:rsidRPr="00E45FD3">
        <w:rPr>
          <w:rFonts w:asciiTheme="minorHAnsi" w:hAnsiTheme="minorHAnsi" w:cstheme="minorHAnsi"/>
          <w:sz w:val="22"/>
          <w:szCs w:val="22"/>
          <w:lang w:val="de-DE"/>
        </w:rPr>
        <w:t>podceniť</w:t>
      </w:r>
      <w:proofErr w:type="spellEnd"/>
      <w:r w:rsidR="00410E52" w:rsidRPr="00E45FD3">
        <w:rPr>
          <w:rFonts w:asciiTheme="minorHAnsi" w:hAnsiTheme="minorHAnsi" w:cstheme="minorHAnsi"/>
          <w:sz w:val="22"/>
          <w:szCs w:val="22"/>
          <w:lang w:val="de-DE"/>
        </w:rPr>
        <w:t xml:space="preserve"> .</w:t>
      </w:r>
    </w:p>
    <w:p w:rsidR="0094250F" w:rsidRPr="00E45FD3" w:rsidRDefault="0094250F" w:rsidP="00B623A6">
      <w:pPr>
        <w:pStyle w:val="Normlnywebov"/>
        <w:shd w:val="clear" w:color="auto" w:fill="FFFFFF"/>
        <w:jc w:val="both"/>
        <w:rPr>
          <w:rFonts w:asciiTheme="minorHAnsi" w:hAnsiTheme="minorHAnsi" w:cstheme="minorHAnsi"/>
          <w:color w:val="212623"/>
          <w:sz w:val="22"/>
          <w:szCs w:val="22"/>
          <w:lang w:val="de-DE"/>
        </w:rPr>
      </w:pPr>
      <w:proofErr w:type="spellStart"/>
      <w:r w:rsidRPr="00E45FD3">
        <w:rPr>
          <w:rStyle w:val="Siln"/>
          <w:rFonts w:asciiTheme="minorHAnsi" w:hAnsiTheme="minorHAnsi" w:cstheme="minorHAnsi"/>
          <w:sz w:val="22"/>
          <w:szCs w:val="22"/>
          <w:lang w:val="de-DE"/>
        </w:rPr>
        <w:lastRenderedPageBreak/>
        <w:t>Social</w:t>
      </w:r>
      <w:proofErr w:type="spellEnd"/>
      <w:r w:rsidRPr="00E45FD3">
        <w:rPr>
          <w:rStyle w:val="Siln"/>
          <w:rFonts w:asciiTheme="minorHAnsi" w:hAnsiTheme="minorHAnsi" w:cstheme="minorHAnsi"/>
          <w:sz w:val="22"/>
          <w:szCs w:val="22"/>
          <w:lang w:val="de-DE"/>
        </w:rPr>
        <w:t xml:space="preserve"> marketing – Instagram </w:t>
      </w:r>
      <w:proofErr w:type="spellStart"/>
      <w:r w:rsidRPr="00E45FD3">
        <w:rPr>
          <w:rStyle w:val="Siln"/>
          <w:rFonts w:asciiTheme="minorHAnsi" w:hAnsiTheme="minorHAnsi" w:cstheme="minorHAnsi"/>
          <w:sz w:val="22"/>
          <w:szCs w:val="22"/>
          <w:lang w:val="de-DE"/>
        </w:rPr>
        <w:t>propagácia</w:t>
      </w:r>
      <w:proofErr w:type="spellEnd"/>
      <w:r w:rsidR="00B623A6" w:rsidRPr="00E45FD3">
        <w:rPr>
          <w:rStyle w:val="Siln"/>
          <w:rFonts w:asciiTheme="minorHAnsi" w:hAnsiTheme="minorHAnsi" w:cstheme="minorHAnsi"/>
          <w:sz w:val="22"/>
          <w:szCs w:val="22"/>
          <w:lang w:val="de-DE"/>
        </w:rPr>
        <w:t xml:space="preserve">: </w:t>
      </w:r>
      <w:proofErr w:type="spellStart"/>
      <w:r w:rsidRPr="00E45FD3">
        <w:rPr>
          <w:rFonts w:asciiTheme="minorHAnsi" w:hAnsiTheme="minorHAnsi" w:cstheme="minorHAnsi"/>
          <w:color w:val="212623"/>
          <w:sz w:val="22"/>
          <w:szCs w:val="22"/>
          <w:lang w:val="de-DE"/>
        </w:rPr>
        <w:t>Používateľský</w:t>
      </w:r>
      <w:proofErr w:type="spellEnd"/>
      <w:r w:rsidRPr="00E45FD3">
        <w:rPr>
          <w:rFonts w:asciiTheme="minorHAnsi" w:hAnsiTheme="minorHAnsi" w:cstheme="minorHAnsi"/>
          <w:color w:val="212623"/>
          <w:sz w:val="22"/>
          <w:szCs w:val="22"/>
          <w:lang w:val="de-DE"/>
        </w:rPr>
        <w:t xml:space="preserve"> vs. </w:t>
      </w:r>
      <w:proofErr w:type="spellStart"/>
      <w:r w:rsidRPr="00E45FD3">
        <w:rPr>
          <w:rFonts w:asciiTheme="minorHAnsi" w:hAnsiTheme="minorHAnsi" w:cstheme="minorHAnsi"/>
          <w:color w:val="212623"/>
          <w:sz w:val="22"/>
          <w:szCs w:val="22"/>
          <w:lang w:val="de-DE"/>
        </w:rPr>
        <w:t>firemný</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profil</w:t>
      </w:r>
      <w:proofErr w:type="spellEnd"/>
      <w:r w:rsidR="001A5254" w:rsidRPr="00E45FD3">
        <w:rPr>
          <w:rFonts w:asciiTheme="minorHAnsi" w:hAnsiTheme="minorHAnsi" w:cstheme="minorHAnsi"/>
          <w:color w:val="212623"/>
          <w:sz w:val="22"/>
          <w:szCs w:val="22"/>
          <w:lang w:val="de-DE"/>
        </w:rPr>
        <w:t xml:space="preserve">, </w:t>
      </w:r>
      <w:proofErr w:type="spellStart"/>
      <w:r w:rsidR="001A5254" w:rsidRPr="00E45FD3">
        <w:rPr>
          <w:rFonts w:asciiTheme="minorHAnsi" w:hAnsiTheme="minorHAnsi" w:cstheme="minorHAnsi"/>
          <w:color w:val="212623"/>
          <w:sz w:val="22"/>
          <w:szCs w:val="22"/>
          <w:lang w:val="de-DE"/>
        </w:rPr>
        <w:t>k</w:t>
      </w:r>
      <w:r w:rsidRPr="00E45FD3">
        <w:rPr>
          <w:rFonts w:asciiTheme="minorHAnsi" w:hAnsiTheme="minorHAnsi" w:cstheme="minorHAnsi"/>
          <w:color w:val="212623"/>
          <w:sz w:val="22"/>
          <w:szCs w:val="22"/>
          <w:lang w:val="de-DE"/>
        </w:rPr>
        <w:t>ompletné</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nastavenie</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firemného</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profilu</w:t>
      </w:r>
      <w:proofErr w:type="spellEnd"/>
      <w:r w:rsidR="001A5254" w:rsidRPr="00E45FD3">
        <w:rPr>
          <w:rFonts w:asciiTheme="minorHAnsi" w:hAnsiTheme="minorHAnsi" w:cstheme="minorHAnsi"/>
          <w:color w:val="212623"/>
          <w:sz w:val="22"/>
          <w:szCs w:val="22"/>
          <w:lang w:val="de-DE"/>
        </w:rPr>
        <w:t xml:space="preserve">, </w:t>
      </w:r>
      <w:proofErr w:type="spellStart"/>
      <w:r w:rsidR="001A5254" w:rsidRPr="00E45FD3">
        <w:rPr>
          <w:rFonts w:asciiTheme="minorHAnsi" w:hAnsiTheme="minorHAnsi" w:cstheme="minorHAnsi"/>
          <w:color w:val="212623"/>
          <w:sz w:val="22"/>
          <w:szCs w:val="22"/>
          <w:lang w:val="de-DE"/>
        </w:rPr>
        <w:t>s</w:t>
      </w:r>
      <w:r w:rsidRPr="00E45FD3">
        <w:rPr>
          <w:rFonts w:asciiTheme="minorHAnsi" w:hAnsiTheme="minorHAnsi" w:cstheme="minorHAnsi"/>
          <w:color w:val="212623"/>
          <w:sz w:val="22"/>
          <w:szCs w:val="22"/>
          <w:lang w:val="de-DE"/>
        </w:rPr>
        <w:t>ledovatelia</w:t>
      </w:r>
      <w:proofErr w:type="spellEnd"/>
      <w:r w:rsidRPr="00E45FD3">
        <w:rPr>
          <w:rFonts w:asciiTheme="minorHAnsi" w:hAnsiTheme="minorHAnsi" w:cstheme="minorHAnsi"/>
          <w:color w:val="212623"/>
          <w:sz w:val="22"/>
          <w:szCs w:val="22"/>
          <w:lang w:val="de-DE"/>
        </w:rPr>
        <w:t xml:space="preserve"> a</w:t>
      </w:r>
      <w:r w:rsidR="001A5254" w:rsidRPr="00E45FD3">
        <w:rPr>
          <w:rFonts w:asciiTheme="minorHAnsi" w:hAnsiTheme="minorHAnsi" w:cstheme="minorHAnsi"/>
          <w:color w:val="212623"/>
          <w:sz w:val="22"/>
          <w:szCs w:val="22"/>
          <w:lang w:val="de-DE"/>
        </w:rPr>
        <w:t> </w:t>
      </w:r>
      <w:proofErr w:type="spellStart"/>
      <w:r w:rsidRPr="00E45FD3">
        <w:rPr>
          <w:rFonts w:asciiTheme="minorHAnsi" w:hAnsiTheme="minorHAnsi" w:cstheme="minorHAnsi"/>
          <w:color w:val="212623"/>
          <w:sz w:val="22"/>
          <w:szCs w:val="22"/>
          <w:lang w:val="de-DE"/>
        </w:rPr>
        <w:t>sledujúci</w:t>
      </w:r>
      <w:proofErr w:type="spellEnd"/>
      <w:r w:rsidR="001A5254" w:rsidRPr="00E45FD3">
        <w:rPr>
          <w:rFonts w:asciiTheme="minorHAnsi" w:hAnsiTheme="minorHAnsi" w:cstheme="minorHAnsi"/>
          <w:color w:val="212623"/>
          <w:sz w:val="22"/>
          <w:szCs w:val="22"/>
          <w:lang w:val="de-DE"/>
        </w:rPr>
        <w:t xml:space="preserve">, </w:t>
      </w:r>
      <w:proofErr w:type="spellStart"/>
      <w:r w:rsidR="001A5254" w:rsidRPr="00E45FD3">
        <w:rPr>
          <w:rFonts w:asciiTheme="minorHAnsi" w:hAnsiTheme="minorHAnsi" w:cstheme="minorHAnsi"/>
          <w:color w:val="212623"/>
          <w:sz w:val="22"/>
          <w:szCs w:val="22"/>
          <w:lang w:val="de-DE"/>
        </w:rPr>
        <w:t>a</w:t>
      </w:r>
      <w:r w:rsidRPr="00E45FD3">
        <w:rPr>
          <w:rFonts w:asciiTheme="minorHAnsi" w:hAnsiTheme="minorHAnsi" w:cstheme="minorHAnsi"/>
          <w:color w:val="212623"/>
          <w:sz w:val="22"/>
          <w:szCs w:val="22"/>
          <w:lang w:val="de-DE"/>
        </w:rPr>
        <w:t>ko</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funguje</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algoritmus</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zobrazovania</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príspevkov</w:t>
      </w:r>
      <w:proofErr w:type="spellEnd"/>
      <w:r w:rsidR="001A5254" w:rsidRPr="00E45FD3">
        <w:rPr>
          <w:rFonts w:asciiTheme="minorHAnsi" w:hAnsiTheme="minorHAnsi" w:cstheme="minorHAnsi"/>
          <w:color w:val="212623"/>
          <w:sz w:val="22"/>
          <w:szCs w:val="22"/>
          <w:lang w:val="de-DE"/>
        </w:rPr>
        <w:t xml:space="preserve">, </w:t>
      </w:r>
      <w:proofErr w:type="spellStart"/>
      <w:r w:rsidR="001A5254" w:rsidRPr="00E45FD3">
        <w:rPr>
          <w:rFonts w:asciiTheme="minorHAnsi" w:hAnsiTheme="minorHAnsi" w:cstheme="minorHAnsi"/>
          <w:color w:val="212623"/>
          <w:sz w:val="22"/>
          <w:szCs w:val="22"/>
          <w:lang w:val="de-DE"/>
        </w:rPr>
        <w:t>č</w:t>
      </w:r>
      <w:r w:rsidRPr="00E45FD3">
        <w:rPr>
          <w:rFonts w:asciiTheme="minorHAnsi" w:hAnsiTheme="minorHAnsi" w:cstheme="minorHAnsi"/>
          <w:color w:val="212623"/>
          <w:sz w:val="22"/>
          <w:szCs w:val="22"/>
          <w:lang w:val="de-DE"/>
        </w:rPr>
        <w:t>o</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robiť</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aby</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sa</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príspevky</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zobrazovali</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vyššie</w:t>
      </w:r>
      <w:proofErr w:type="spellEnd"/>
      <w:r w:rsidR="001A5254" w:rsidRPr="00E45FD3">
        <w:rPr>
          <w:rFonts w:asciiTheme="minorHAnsi" w:hAnsiTheme="minorHAnsi" w:cstheme="minorHAnsi"/>
          <w:color w:val="212623"/>
          <w:sz w:val="22"/>
          <w:szCs w:val="22"/>
          <w:lang w:val="de-DE"/>
        </w:rPr>
        <w:t xml:space="preserve">, </w:t>
      </w:r>
      <w:proofErr w:type="spellStart"/>
      <w:r w:rsidR="001A5254" w:rsidRPr="00E45FD3">
        <w:rPr>
          <w:rFonts w:asciiTheme="minorHAnsi" w:hAnsiTheme="minorHAnsi" w:cstheme="minorHAnsi"/>
          <w:color w:val="212623"/>
          <w:sz w:val="22"/>
          <w:szCs w:val="22"/>
          <w:lang w:val="de-DE"/>
        </w:rPr>
        <w:t>h</w:t>
      </w:r>
      <w:r w:rsidRPr="00E45FD3">
        <w:rPr>
          <w:rFonts w:asciiTheme="minorHAnsi" w:hAnsiTheme="minorHAnsi" w:cstheme="minorHAnsi"/>
          <w:color w:val="212623"/>
          <w:sz w:val="22"/>
          <w:szCs w:val="22"/>
          <w:lang w:val="de-DE"/>
        </w:rPr>
        <w:t>ashtagy</w:t>
      </w:r>
      <w:proofErr w:type="spellEnd"/>
      <w:r w:rsidRPr="00E45FD3">
        <w:rPr>
          <w:rFonts w:asciiTheme="minorHAnsi" w:hAnsiTheme="minorHAnsi" w:cstheme="minorHAnsi"/>
          <w:color w:val="212623"/>
          <w:sz w:val="22"/>
          <w:szCs w:val="22"/>
          <w:lang w:val="de-DE"/>
        </w:rPr>
        <w:t xml:space="preserve"> a </w:t>
      </w:r>
      <w:proofErr w:type="spellStart"/>
      <w:r w:rsidRPr="00E45FD3">
        <w:rPr>
          <w:rFonts w:asciiTheme="minorHAnsi" w:hAnsiTheme="minorHAnsi" w:cstheme="minorHAnsi"/>
          <w:color w:val="212623"/>
          <w:sz w:val="22"/>
          <w:szCs w:val="22"/>
          <w:lang w:val="de-DE"/>
        </w:rPr>
        <w:t>práca</w:t>
      </w:r>
      <w:proofErr w:type="spellEnd"/>
      <w:r w:rsidRPr="00E45FD3">
        <w:rPr>
          <w:rFonts w:asciiTheme="minorHAnsi" w:hAnsiTheme="minorHAnsi" w:cstheme="minorHAnsi"/>
          <w:color w:val="212623"/>
          <w:sz w:val="22"/>
          <w:szCs w:val="22"/>
          <w:lang w:val="de-DE"/>
        </w:rPr>
        <w:t xml:space="preserve"> s</w:t>
      </w:r>
      <w:r w:rsidR="001A5254" w:rsidRPr="00E45FD3">
        <w:rPr>
          <w:rFonts w:asciiTheme="minorHAnsi" w:hAnsiTheme="minorHAnsi" w:cstheme="minorHAnsi"/>
          <w:color w:val="212623"/>
          <w:sz w:val="22"/>
          <w:szCs w:val="22"/>
          <w:lang w:val="de-DE"/>
        </w:rPr>
        <w:t> </w:t>
      </w:r>
      <w:proofErr w:type="spellStart"/>
      <w:r w:rsidRPr="00E45FD3">
        <w:rPr>
          <w:rFonts w:asciiTheme="minorHAnsi" w:hAnsiTheme="minorHAnsi" w:cstheme="minorHAnsi"/>
          <w:color w:val="212623"/>
          <w:sz w:val="22"/>
          <w:szCs w:val="22"/>
          <w:lang w:val="de-DE"/>
        </w:rPr>
        <w:t>nimi</w:t>
      </w:r>
      <w:proofErr w:type="spellEnd"/>
      <w:r w:rsidR="001A5254" w:rsidRPr="00E45FD3">
        <w:rPr>
          <w:rFonts w:asciiTheme="minorHAnsi" w:hAnsiTheme="minorHAnsi" w:cstheme="minorHAnsi"/>
          <w:color w:val="212623"/>
          <w:sz w:val="22"/>
          <w:szCs w:val="22"/>
          <w:lang w:val="de-DE"/>
        </w:rPr>
        <w:t xml:space="preserve">, </w:t>
      </w:r>
      <w:proofErr w:type="spellStart"/>
      <w:r w:rsidR="001A5254" w:rsidRPr="00E45FD3">
        <w:rPr>
          <w:rFonts w:asciiTheme="minorHAnsi" w:hAnsiTheme="minorHAnsi" w:cstheme="minorHAnsi"/>
          <w:color w:val="212623"/>
          <w:sz w:val="22"/>
          <w:szCs w:val="22"/>
          <w:lang w:val="de-DE"/>
        </w:rPr>
        <w:t>t</w:t>
      </w:r>
      <w:r w:rsidRPr="00E45FD3">
        <w:rPr>
          <w:rFonts w:asciiTheme="minorHAnsi" w:hAnsiTheme="minorHAnsi" w:cstheme="minorHAnsi"/>
          <w:color w:val="212623"/>
          <w:sz w:val="22"/>
          <w:szCs w:val="22"/>
          <w:lang w:val="de-DE"/>
        </w:rPr>
        <w:t>ypy</w:t>
      </w:r>
      <w:proofErr w:type="spellEnd"/>
      <w:r w:rsidRPr="00E45FD3">
        <w:rPr>
          <w:rFonts w:asciiTheme="minorHAnsi" w:hAnsiTheme="minorHAnsi" w:cstheme="minorHAnsi"/>
          <w:color w:val="212623"/>
          <w:sz w:val="22"/>
          <w:szCs w:val="22"/>
          <w:lang w:val="de-DE"/>
        </w:rPr>
        <w:t xml:space="preserve"> a </w:t>
      </w:r>
      <w:proofErr w:type="spellStart"/>
      <w:r w:rsidRPr="00E45FD3">
        <w:rPr>
          <w:rFonts w:asciiTheme="minorHAnsi" w:hAnsiTheme="minorHAnsi" w:cstheme="minorHAnsi"/>
          <w:color w:val="212623"/>
          <w:sz w:val="22"/>
          <w:szCs w:val="22"/>
          <w:lang w:val="de-DE"/>
        </w:rPr>
        <w:t>pridávanie</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príspevkov</w:t>
      </w:r>
      <w:proofErr w:type="spellEnd"/>
      <w:r w:rsidR="001A5254" w:rsidRPr="00E45FD3">
        <w:rPr>
          <w:rFonts w:asciiTheme="minorHAnsi" w:hAnsiTheme="minorHAnsi" w:cstheme="minorHAnsi"/>
          <w:color w:val="212623"/>
          <w:sz w:val="22"/>
          <w:szCs w:val="22"/>
          <w:lang w:val="de-DE"/>
        </w:rPr>
        <w:t xml:space="preserve">, </w:t>
      </w:r>
      <w:proofErr w:type="spellStart"/>
      <w:r w:rsidR="001A5254" w:rsidRPr="00E45FD3">
        <w:rPr>
          <w:rFonts w:asciiTheme="minorHAnsi" w:hAnsiTheme="minorHAnsi" w:cstheme="minorHAnsi"/>
          <w:color w:val="212623"/>
          <w:sz w:val="22"/>
          <w:szCs w:val="22"/>
          <w:lang w:val="de-DE"/>
        </w:rPr>
        <w:t>a</w:t>
      </w:r>
      <w:r w:rsidRPr="00E45FD3">
        <w:rPr>
          <w:rFonts w:asciiTheme="minorHAnsi" w:hAnsiTheme="minorHAnsi" w:cstheme="minorHAnsi"/>
          <w:color w:val="212623"/>
          <w:sz w:val="22"/>
          <w:szCs w:val="22"/>
          <w:lang w:val="de-DE"/>
        </w:rPr>
        <w:t>ko</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tvoriť</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príspevky</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tak</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aby</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boli</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zaujímavé</w:t>
      </w:r>
      <w:proofErr w:type="spellEnd"/>
      <w:r w:rsidR="001A5254" w:rsidRPr="00E45FD3">
        <w:rPr>
          <w:rFonts w:asciiTheme="minorHAnsi" w:hAnsiTheme="minorHAnsi" w:cstheme="minorHAnsi"/>
          <w:color w:val="212623"/>
          <w:sz w:val="22"/>
          <w:szCs w:val="22"/>
          <w:lang w:val="de-DE"/>
        </w:rPr>
        <w:t xml:space="preserve">, </w:t>
      </w:r>
      <w:proofErr w:type="spellStart"/>
      <w:r w:rsidR="001A5254" w:rsidRPr="00E45FD3">
        <w:rPr>
          <w:rFonts w:asciiTheme="minorHAnsi" w:hAnsiTheme="minorHAnsi" w:cstheme="minorHAnsi"/>
          <w:color w:val="212623"/>
          <w:sz w:val="22"/>
          <w:szCs w:val="22"/>
          <w:lang w:val="de-DE"/>
        </w:rPr>
        <w:t>č</w:t>
      </w:r>
      <w:r w:rsidRPr="00E45FD3">
        <w:rPr>
          <w:rFonts w:asciiTheme="minorHAnsi" w:hAnsiTheme="minorHAnsi" w:cstheme="minorHAnsi"/>
          <w:color w:val="212623"/>
          <w:sz w:val="22"/>
          <w:szCs w:val="22"/>
          <w:lang w:val="de-DE"/>
        </w:rPr>
        <w:t>o</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sú</w:t>
      </w:r>
      <w:proofErr w:type="spellEnd"/>
      <w:r w:rsidRPr="00E45FD3">
        <w:rPr>
          <w:rFonts w:asciiTheme="minorHAnsi" w:hAnsiTheme="minorHAnsi" w:cstheme="minorHAnsi"/>
          <w:color w:val="212623"/>
          <w:sz w:val="22"/>
          <w:szCs w:val="22"/>
          <w:lang w:val="de-DE"/>
        </w:rPr>
        <w:t xml:space="preserve"> Instagram Stories, </w:t>
      </w:r>
      <w:proofErr w:type="spellStart"/>
      <w:r w:rsidRPr="00E45FD3">
        <w:rPr>
          <w:rFonts w:asciiTheme="minorHAnsi" w:hAnsiTheme="minorHAnsi" w:cstheme="minorHAnsi"/>
          <w:color w:val="212623"/>
          <w:sz w:val="22"/>
          <w:szCs w:val="22"/>
          <w:lang w:val="de-DE"/>
        </w:rPr>
        <w:t>ako</w:t>
      </w:r>
      <w:proofErr w:type="spellEnd"/>
      <w:r w:rsidRPr="00E45FD3">
        <w:rPr>
          <w:rFonts w:asciiTheme="minorHAnsi" w:hAnsiTheme="minorHAnsi" w:cstheme="minorHAnsi"/>
          <w:color w:val="212623"/>
          <w:sz w:val="22"/>
          <w:szCs w:val="22"/>
          <w:lang w:val="de-DE"/>
        </w:rPr>
        <w:t xml:space="preserve"> ich </w:t>
      </w:r>
      <w:proofErr w:type="spellStart"/>
      <w:r w:rsidRPr="00E45FD3">
        <w:rPr>
          <w:rFonts w:asciiTheme="minorHAnsi" w:hAnsiTheme="minorHAnsi" w:cstheme="minorHAnsi"/>
          <w:color w:val="212623"/>
          <w:sz w:val="22"/>
          <w:szCs w:val="22"/>
          <w:lang w:val="de-DE"/>
        </w:rPr>
        <w:t>vytvárať</w:t>
      </w:r>
      <w:proofErr w:type="spellEnd"/>
      <w:r w:rsidRPr="00E45FD3">
        <w:rPr>
          <w:rFonts w:asciiTheme="minorHAnsi" w:hAnsiTheme="minorHAnsi" w:cstheme="minorHAnsi"/>
          <w:color w:val="212623"/>
          <w:sz w:val="22"/>
          <w:szCs w:val="22"/>
          <w:lang w:val="de-DE"/>
        </w:rPr>
        <w:t xml:space="preserve"> a </w:t>
      </w:r>
      <w:proofErr w:type="spellStart"/>
      <w:r w:rsidRPr="00E45FD3">
        <w:rPr>
          <w:rFonts w:asciiTheme="minorHAnsi" w:hAnsiTheme="minorHAnsi" w:cstheme="minorHAnsi"/>
          <w:color w:val="212623"/>
          <w:sz w:val="22"/>
          <w:szCs w:val="22"/>
          <w:lang w:val="de-DE"/>
        </w:rPr>
        <w:t>ako</w:t>
      </w:r>
      <w:proofErr w:type="spellEnd"/>
      <w:r w:rsidRPr="00E45FD3">
        <w:rPr>
          <w:rFonts w:asciiTheme="minorHAnsi" w:hAnsiTheme="minorHAnsi" w:cstheme="minorHAnsi"/>
          <w:color w:val="212623"/>
          <w:sz w:val="22"/>
          <w:szCs w:val="22"/>
          <w:lang w:val="de-DE"/>
        </w:rPr>
        <w:t xml:space="preserve"> ich </w:t>
      </w:r>
      <w:proofErr w:type="spellStart"/>
      <w:r w:rsidRPr="00E45FD3">
        <w:rPr>
          <w:rFonts w:asciiTheme="minorHAnsi" w:hAnsiTheme="minorHAnsi" w:cstheme="minorHAnsi"/>
          <w:color w:val="212623"/>
          <w:sz w:val="22"/>
          <w:szCs w:val="22"/>
          <w:lang w:val="de-DE"/>
        </w:rPr>
        <w:t>archivovať</w:t>
      </w:r>
      <w:proofErr w:type="spellEnd"/>
      <w:r w:rsidR="001A5254" w:rsidRPr="00E45FD3">
        <w:rPr>
          <w:rFonts w:asciiTheme="minorHAnsi" w:hAnsiTheme="minorHAnsi" w:cstheme="minorHAnsi"/>
          <w:color w:val="212623"/>
          <w:sz w:val="22"/>
          <w:szCs w:val="22"/>
          <w:lang w:val="de-DE"/>
        </w:rPr>
        <w:t xml:space="preserve">, </w:t>
      </w:r>
      <w:proofErr w:type="spellStart"/>
      <w:r w:rsidR="001A5254" w:rsidRPr="00E45FD3">
        <w:rPr>
          <w:rFonts w:asciiTheme="minorHAnsi" w:hAnsiTheme="minorHAnsi" w:cstheme="minorHAnsi"/>
          <w:color w:val="212623"/>
          <w:sz w:val="22"/>
          <w:szCs w:val="22"/>
          <w:lang w:val="de-DE"/>
        </w:rPr>
        <w:t>u</w:t>
      </w:r>
      <w:r w:rsidRPr="00E45FD3">
        <w:rPr>
          <w:rFonts w:asciiTheme="minorHAnsi" w:hAnsiTheme="minorHAnsi" w:cstheme="minorHAnsi"/>
          <w:color w:val="212623"/>
          <w:sz w:val="22"/>
          <w:szCs w:val="22"/>
          <w:lang w:val="de-DE"/>
        </w:rPr>
        <w:t>žitočné</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aplikácie</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pre</w:t>
      </w:r>
      <w:proofErr w:type="spellEnd"/>
      <w:r w:rsidRPr="00E45FD3">
        <w:rPr>
          <w:rFonts w:asciiTheme="minorHAnsi" w:hAnsiTheme="minorHAnsi" w:cstheme="minorHAnsi"/>
          <w:color w:val="212623"/>
          <w:sz w:val="22"/>
          <w:szCs w:val="22"/>
          <w:lang w:val="de-DE"/>
        </w:rPr>
        <w:t xml:space="preserve"> </w:t>
      </w:r>
      <w:proofErr w:type="spellStart"/>
      <w:r w:rsidRPr="00E45FD3">
        <w:rPr>
          <w:rFonts w:asciiTheme="minorHAnsi" w:hAnsiTheme="minorHAnsi" w:cstheme="minorHAnsi"/>
          <w:color w:val="212623"/>
          <w:sz w:val="22"/>
          <w:szCs w:val="22"/>
          <w:lang w:val="de-DE"/>
        </w:rPr>
        <w:t>prácu</w:t>
      </w:r>
      <w:proofErr w:type="spellEnd"/>
      <w:r w:rsidRPr="00E45FD3">
        <w:rPr>
          <w:rFonts w:asciiTheme="minorHAnsi" w:hAnsiTheme="minorHAnsi" w:cstheme="minorHAnsi"/>
          <w:color w:val="212623"/>
          <w:sz w:val="22"/>
          <w:szCs w:val="22"/>
          <w:lang w:val="de-DE"/>
        </w:rPr>
        <w:t xml:space="preserve"> s</w:t>
      </w:r>
      <w:r w:rsidR="001A5254" w:rsidRPr="00E45FD3">
        <w:rPr>
          <w:rFonts w:asciiTheme="minorHAnsi" w:hAnsiTheme="minorHAnsi" w:cstheme="minorHAnsi"/>
          <w:color w:val="212623"/>
          <w:sz w:val="22"/>
          <w:szCs w:val="22"/>
          <w:lang w:val="de-DE"/>
        </w:rPr>
        <w:t> </w:t>
      </w:r>
      <w:proofErr w:type="spellStart"/>
      <w:r w:rsidRPr="00E45FD3">
        <w:rPr>
          <w:rFonts w:asciiTheme="minorHAnsi" w:hAnsiTheme="minorHAnsi" w:cstheme="minorHAnsi"/>
          <w:color w:val="212623"/>
          <w:sz w:val="22"/>
          <w:szCs w:val="22"/>
          <w:lang w:val="de-DE"/>
        </w:rPr>
        <w:t>Instagramom</w:t>
      </w:r>
      <w:proofErr w:type="spellEnd"/>
      <w:r w:rsidR="001A5254" w:rsidRPr="00E45FD3">
        <w:rPr>
          <w:rFonts w:asciiTheme="minorHAnsi" w:hAnsiTheme="minorHAnsi" w:cstheme="minorHAnsi"/>
          <w:color w:val="212623"/>
          <w:sz w:val="22"/>
          <w:szCs w:val="22"/>
          <w:lang w:val="de-DE"/>
        </w:rPr>
        <w:t xml:space="preserve">, </w:t>
      </w:r>
      <w:proofErr w:type="spellStart"/>
      <w:r w:rsidR="001A5254" w:rsidRPr="00E45FD3">
        <w:rPr>
          <w:rFonts w:asciiTheme="minorHAnsi" w:hAnsiTheme="minorHAnsi" w:cstheme="minorHAnsi"/>
          <w:color w:val="212623"/>
          <w:sz w:val="22"/>
          <w:szCs w:val="22"/>
          <w:lang w:val="de-DE"/>
        </w:rPr>
        <w:t>stratégia</w:t>
      </w:r>
      <w:proofErr w:type="spellEnd"/>
      <w:r w:rsidR="001A5254" w:rsidRPr="00E45FD3">
        <w:rPr>
          <w:rFonts w:asciiTheme="minorHAnsi" w:hAnsiTheme="minorHAnsi" w:cstheme="minorHAnsi"/>
          <w:color w:val="212623"/>
          <w:sz w:val="22"/>
          <w:szCs w:val="22"/>
          <w:lang w:val="de-DE"/>
        </w:rPr>
        <w:t xml:space="preserve"> </w:t>
      </w:r>
      <w:proofErr w:type="spellStart"/>
      <w:r w:rsidR="001A5254" w:rsidRPr="00E45FD3">
        <w:rPr>
          <w:rFonts w:asciiTheme="minorHAnsi" w:hAnsiTheme="minorHAnsi" w:cstheme="minorHAnsi"/>
          <w:color w:val="212623"/>
          <w:sz w:val="22"/>
          <w:szCs w:val="22"/>
          <w:lang w:val="de-DE"/>
        </w:rPr>
        <w:t>komunikácie</w:t>
      </w:r>
      <w:proofErr w:type="spellEnd"/>
      <w:r w:rsidRPr="00E45FD3">
        <w:rPr>
          <w:rFonts w:asciiTheme="minorHAnsi" w:hAnsiTheme="minorHAnsi" w:cstheme="minorHAnsi"/>
          <w:color w:val="212623"/>
          <w:sz w:val="22"/>
          <w:szCs w:val="22"/>
          <w:lang w:val="de-DE"/>
        </w:rPr>
        <w:t xml:space="preserve"> </w:t>
      </w:r>
    </w:p>
    <w:p w:rsidR="00443970" w:rsidRPr="00876A3E" w:rsidRDefault="001049A9" w:rsidP="00BD32D3">
      <w:pPr>
        <w:shd w:val="clear" w:color="auto" w:fill="FFFFFF"/>
        <w:spacing w:before="100" w:beforeAutospacing="1" w:after="100" w:afterAutospacing="1"/>
        <w:rPr>
          <w:rFonts w:asciiTheme="minorHAnsi" w:hAnsiTheme="minorHAnsi" w:cstheme="minorHAnsi"/>
          <w:color w:val="212623"/>
          <w:szCs w:val="22"/>
        </w:rPr>
      </w:pPr>
      <w:hyperlink r:id="rId67" w:history="1">
        <w:r w:rsidR="001A5254" w:rsidRPr="00876A3E">
          <w:rPr>
            <w:rStyle w:val="Hypertextovprepojenie"/>
            <w:rFonts w:asciiTheme="minorHAnsi" w:hAnsiTheme="minorHAnsi" w:cstheme="minorHAnsi"/>
            <w:szCs w:val="22"/>
          </w:rPr>
          <w:t>https://aices.sk/vyuzite-jedinecnu-moznost-absolvovat-profesionalne-skolenie-zamerane-na-instagram-a-seo/</w:t>
        </w:r>
      </w:hyperlink>
    </w:p>
    <w:p w:rsidR="00B623A6" w:rsidRPr="00876A3E" w:rsidRDefault="001049A9" w:rsidP="00BD32D3">
      <w:pPr>
        <w:shd w:val="clear" w:color="auto" w:fill="FFFFFF"/>
        <w:spacing w:before="100" w:beforeAutospacing="1" w:after="100" w:afterAutospacing="1"/>
        <w:rPr>
          <w:rFonts w:asciiTheme="minorHAnsi" w:hAnsiTheme="minorHAnsi" w:cstheme="minorHAnsi"/>
          <w:color w:val="212623"/>
          <w:szCs w:val="22"/>
        </w:rPr>
      </w:pPr>
      <w:hyperlink r:id="rId68" w:history="1">
        <w:r w:rsidR="00B623A6" w:rsidRPr="00876A3E">
          <w:rPr>
            <w:rStyle w:val="Hypertextovprepojenie"/>
            <w:rFonts w:asciiTheme="minorHAnsi" w:hAnsiTheme="minorHAnsi" w:cstheme="minorHAnsi"/>
            <w:szCs w:val="22"/>
          </w:rPr>
          <w:t>https://aices.sk/skolenia-ukazali-nove-moznosti-a-odhalili-nedostatky/</w:t>
        </w:r>
      </w:hyperlink>
    </w:p>
    <w:p w:rsidR="0079649B" w:rsidRPr="008725E6" w:rsidRDefault="00443970" w:rsidP="00443970">
      <w:pPr>
        <w:pStyle w:val="Odsekzoznamu"/>
        <w:numPr>
          <w:ilvl w:val="0"/>
          <w:numId w:val="7"/>
        </w:numPr>
        <w:rPr>
          <w:rFonts w:asciiTheme="minorHAnsi" w:hAnsiTheme="minorHAnsi" w:cstheme="minorHAnsi"/>
          <w:b/>
          <w:color w:val="00B050"/>
          <w:szCs w:val="22"/>
        </w:rPr>
      </w:pPr>
      <w:r w:rsidRPr="00876A3E">
        <w:rPr>
          <w:rFonts w:asciiTheme="minorHAnsi" w:hAnsiTheme="minorHAnsi" w:cstheme="minorHAnsi"/>
          <w:b/>
          <w:bCs/>
          <w:color w:val="00B050"/>
          <w:szCs w:val="22"/>
        </w:rPr>
        <w:t>Databázový software</w:t>
      </w:r>
    </w:p>
    <w:p w:rsidR="008725E6" w:rsidRPr="001F78F9" w:rsidRDefault="008725E6" w:rsidP="008725E6">
      <w:pPr>
        <w:pStyle w:val="Normlnywebov"/>
        <w:shd w:val="clear" w:color="auto" w:fill="FFFFFF"/>
        <w:jc w:val="both"/>
        <w:rPr>
          <w:rFonts w:asciiTheme="minorHAnsi" w:hAnsiTheme="minorHAnsi" w:cstheme="minorHAnsi"/>
          <w:color w:val="212623"/>
          <w:sz w:val="22"/>
          <w:szCs w:val="22"/>
          <w:lang w:val="de-DE"/>
        </w:rPr>
      </w:pPr>
      <w:r w:rsidRPr="001F78F9">
        <w:rPr>
          <w:rFonts w:asciiTheme="minorHAnsi" w:hAnsiTheme="minorHAnsi" w:cstheme="minorHAnsi"/>
          <w:color w:val="212623"/>
          <w:sz w:val="22"/>
          <w:szCs w:val="22"/>
          <w:lang w:val="de-DE"/>
        </w:rPr>
        <w:t xml:space="preserve">Na </w:t>
      </w:r>
      <w:proofErr w:type="spellStart"/>
      <w:r w:rsidRPr="001F78F9">
        <w:rPr>
          <w:rFonts w:asciiTheme="minorHAnsi" w:hAnsiTheme="minorHAnsi" w:cstheme="minorHAnsi"/>
          <w:color w:val="212623"/>
          <w:sz w:val="22"/>
          <w:szCs w:val="22"/>
          <w:lang w:val="de-DE"/>
        </w:rPr>
        <w:t>poslednom</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valnom</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zhromaždení</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AiCES</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sme</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prijali</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uznesenie</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zistiť</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súčasný</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reálny</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záujem</w:t>
      </w:r>
      <w:proofErr w:type="spellEnd"/>
      <w:r w:rsidRPr="001F78F9">
        <w:rPr>
          <w:rFonts w:asciiTheme="minorHAnsi" w:hAnsiTheme="minorHAnsi" w:cstheme="minorHAnsi"/>
          <w:color w:val="212623"/>
          <w:sz w:val="22"/>
          <w:szCs w:val="22"/>
          <w:lang w:val="de-DE"/>
        </w:rPr>
        <w:t xml:space="preserve"> u </w:t>
      </w:r>
      <w:proofErr w:type="spellStart"/>
      <w:r w:rsidRPr="001F78F9">
        <w:rPr>
          <w:rFonts w:asciiTheme="minorHAnsi" w:hAnsiTheme="minorHAnsi" w:cstheme="minorHAnsi"/>
          <w:color w:val="212623"/>
          <w:sz w:val="22"/>
          <w:szCs w:val="22"/>
          <w:lang w:val="de-DE"/>
        </w:rPr>
        <w:t>svojich</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členov</w:t>
      </w:r>
      <w:proofErr w:type="spellEnd"/>
      <w:r w:rsidRPr="001F78F9">
        <w:rPr>
          <w:rFonts w:asciiTheme="minorHAnsi" w:hAnsiTheme="minorHAnsi" w:cstheme="minorHAnsi"/>
          <w:color w:val="212623"/>
          <w:sz w:val="22"/>
          <w:szCs w:val="22"/>
          <w:lang w:val="de-DE"/>
        </w:rPr>
        <w:t xml:space="preserve"> o </w:t>
      </w:r>
      <w:proofErr w:type="spellStart"/>
      <w:r w:rsidRPr="001F78F9">
        <w:rPr>
          <w:rFonts w:asciiTheme="minorHAnsi" w:hAnsiTheme="minorHAnsi" w:cstheme="minorHAnsi"/>
          <w:color w:val="212623"/>
          <w:sz w:val="22"/>
          <w:szCs w:val="22"/>
          <w:lang w:val="de-DE"/>
        </w:rPr>
        <w:t>databázový</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software</w:t>
      </w:r>
      <w:proofErr w:type="spellEnd"/>
      <w:r w:rsidRPr="001F78F9">
        <w:rPr>
          <w:rFonts w:asciiTheme="minorHAnsi" w:hAnsiTheme="minorHAnsi" w:cstheme="minorHAnsi"/>
          <w:color w:val="212623"/>
          <w:sz w:val="22"/>
          <w:szCs w:val="22"/>
          <w:lang w:val="de-DE"/>
        </w:rPr>
        <w:t xml:space="preserve"> na </w:t>
      </w:r>
      <w:proofErr w:type="spellStart"/>
      <w:r w:rsidRPr="001F78F9">
        <w:rPr>
          <w:rFonts w:asciiTheme="minorHAnsi" w:hAnsiTheme="minorHAnsi" w:cstheme="minorHAnsi"/>
          <w:color w:val="212623"/>
          <w:sz w:val="22"/>
          <w:szCs w:val="22"/>
          <w:lang w:val="de-DE"/>
        </w:rPr>
        <w:t>spracovanie</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expedíciu</w:t>
      </w:r>
      <w:proofErr w:type="spellEnd"/>
      <w:r w:rsidRPr="001F78F9">
        <w:rPr>
          <w:rFonts w:asciiTheme="minorHAnsi" w:hAnsiTheme="minorHAnsi" w:cstheme="minorHAnsi"/>
          <w:color w:val="212623"/>
          <w:sz w:val="22"/>
          <w:szCs w:val="22"/>
          <w:lang w:val="de-DE"/>
        </w:rPr>
        <w:t xml:space="preserve">  a </w:t>
      </w:r>
      <w:proofErr w:type="spellStart"/>
      <w:r w:rsidRPr="001F78F9">
        <w:rPr>
          <w:rFonts w:asciiTheme="minorHAnsi" w:hAnsiTheme="minorHAnsi" w:cstheme="minorHAnsi"/>
          <w:color w:val="212623"/>
          <w:sz w:val="22"/>
          <w:szCs w:val="22"/>
          <w:lang w:val="de-DE"/>
        </w:rPr>
        <w:t>archivovanie</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informácií</w:t>
      </w:r>
      <w:proofErr w:type="spellEnd"/>
      <w:r w:rsidRPr="001F78F9">
        <w:rPr>
          <w:rFonts w:asciiTheme="minorHAnsi" w:hAnsiTheme="minorHAnsi" w:cstheme="minorHAnsi"/>
          <w:color w:val="212623"/>
          <w:sz w:val="22"/>
          <w:szCs w:val="22"/>
          <w:lang w:val="de-DE"/>
        </w:rPr>
        <w:t xml:space="preserve"> z </w:t>
      </w:r>
      <w:proofErr w:type="spellStart"/>
      <w:r w:rsidRPr="001F78F9">
        <w:rPr>
          <w:rFonts w:asciiTheme="minorHAnsi" w:hAnsiTheme="minorHAnsi" w:cstheme="minorHAnsi"/>
          <w:color w:val="212623"/>
          <w:sz w:val="22"/>
          <w:szCs w:val="22"/>
          <w:lang w:val="de-DE"/>
        </w:rPr>
        <w:t>jednotlivých</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destinácií</w:t>
      </w:r>
      <w:proofErr w:type="spellEnd"/>
      <w:r w:rsidRPr="001F78F9">
        <w:rPr>
          <w:rFonts w:asciiTheme="minorHAnsi" w:hAnsiTheme="minorHAnsi" w:cstheme="minorHAnsi"/>
          <w:color w:val="212623"/>
          <w:sz w:val="22"/>
          <w:szCs w:val="22"/>
          <w:lang w:val="de-DE"/>
        </w:rPr>
        <w:t xml:space="preserve"> CR. Združenie CR </w:t>
      </w:r>
      <w:proofErr w:type="spellStart"/>
      <w:r w:rsidRPr="001F78F9">
        <w:rPr>
          <w:rFonts w:asciiTheme="minorHAnsi" w:hAnsiTheme="minorHAnsi" w:cstheme="minorHAnsi"/>
          <w:color w:val="212623"/>
          <w:sz w:val="22"/>
          <w:szCs w:val="22"/>
          <w:lang w:val="de-DE"/>
        </w:rPr>
        <w:t>Vysoké</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Tatry</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ponúklo</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začiatkom</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roka</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predstavenie</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systému</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zberu</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informácií</w:t>
      </w:r>
      <w:proofErr w:type="spellEnd"/>
      <w:r w:rsidRPr="001F78F9">
        <w:rPr>
          <w:rFonts w:asciiTheme="minorHAnsi" w:hAnsiTheme="minorHAnsi" w:cstheme="minorHAnsi"/>
          <w:color w:val="212623"/>
          <w:sz w:val="22"/>
          <w:szCs w:val="22"/>
          <w:lang w:val="de-DE"/>
        </w:rPr>
        <w:t xml:space="preserve"> a </w:t>
      </w:r>
      <w:proofErr w:type="spellStart"/>
      <w:r w:rsidRPr="001F78F9">
        <w:rPr>
          <w:rFonts w:asciiTheme="minorHAnsi" w:hAnsiTheme="minorHAnsi" w:cstheme="minorHAnsi"/>
          <w:color w:val="212623"/>
          <w:sz w:val="22"/>
          <w:szCs w:val="22"/>
          <w:lang w:val="de-DE"/>
        </w:rPr>
        <w:t>tvorby</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databáz</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tak</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ako</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to</w:t>
      </w:r>
      <w:proofErr w:type="spellEnd"/>
      <w:r w:rsidRPr="001F78F9">
        <w:rPr>
          <w:rFonts w:asciiTheme="minorHAnsi" w:hAnsiTheme="minorHAnsi" w:cstheme="minorHAnsi"/>
          <w:color w:val="212623"/>
          <w:sz w:val="22"/>
          <w:szCs w:val="22"/>
          <w:lang w:val="de-DE"/>
        </w:rPr>
        <w:t xml:space="preserve"> v </w:t>
      </w:r>
      <w:proofErr w:type="spellStart"/>
      <w:r w:rsidRPr="001F78F9">
        <w:rPr>
          <w:rFonts w:asciiTheme="minorHAnsi" w:hAnsiTheme="minorHAnsi" w:cstheme="minorHAnsi"/>
          <w:color w:val="212623"/>
          <w:sz w:val="22"/>
          <w:szCs w:val="22"/>
          <w:lang w:val="de-DE"/>
        </w:rPr>
        <w:t>súčasnosti</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spoločnosť</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realizuje</w:t>
      </w:r>
      <w:proofErr w:type="spellEnd"/>
      <w:r w:rsidRPr="001F78F9">
        <w:rPr>
          <w:rFonts w:asciiTheme="minorHAnsi" w:hAnsiTheme="minorHAnsi" w:cstheme="minorHAnsi"/>
          <w:color w:val="212623"/>
          <w:sz w:val="22"/>
          <w:szCs w:val="22"/>
          <w:lang w:val="de-DE"/>
        </w:rPr>
        <w:t xml:space="preserve"> - </w:t>
      </w:r>
      <w:proofErr w:type="spellStart"/>
      <w:r w:rsidRPr="001F78F9">
        <w:rPr>
          <w:rFonts w:asciiTheme="minorHAnsi" w:hAnsiTheme="minorHAnsi" w:cstheme="minorHAnsi"/>
          <w:color w:val="212623"/>
          <w:sz w:val="22"/>
          <w:szCs w:val="22"/>
          <w:lang w:val="de-DE"/>
        </w:rPr>
        <w:t>systém</w:t>
      </w:r>
      <w:proofErr w:type="spellEnd"/>
      <w:r w:rsidRPr="001F78F9">
        <w:rPr>
          <w:rFonts w:asciiTheme="minorHAnsi" w:hAnsiTheme="minorHAnsi" w:cstheme="minorHAnsi"/>
          <w:color w:val="212623"/>
          <w:sz w:val="22"/>
          <w:szCs w:val="22"/>
          <w:lang w:val="de-DE"/>
        </w:rPr>
        <w:t xml:space="preserve"> API (</w:t>
      </w:r>
      <w:proofErr w:type="spellStart"/>
      <w:r w:rsidRPr="001F78F9">
        <w:rPr>
          <w:rFonts w:asciiTheme="minorHAnsi" w:hAnsiTheme="minorHAnsi" w:cstheme="minorHAnsi"/>
          <w:color w:val="212623"/>
          <w:sz w:val="22"/>
          <w:szCs w:val="22"/>
          <w:lang w:val="de-DE"/>
        </w:rPr>
        <w:t>application</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programming</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interface</w:t>
      </w:r>
      <w:proofErr w:type="spellEnd"/>
      <w:r w:rsidRPr="001F78F9">
        <w:rPr>
          <w:rFonts w:asciiTheme="minorHAnsi" w:hAnsiTheme="minorHAnsi" w:cstheme="minorHAnsi"/>
          <w:color w:val="212623"/>
          <w:sz w:val="22"/>
          <w:szCs w:val="22"/>
          <w:lang w:val="de-DE"/>
        </w:rPr>
        <w:t xml:space="preserve">).  </w:t>
      </w:r>
    </w:p>
    <w:p w:rsidR="008725E6" w:rsidRPr="001F78F9" w:rsidRDefault="008725E6" w:rsidP="008725E6">
      <w:pPr>
        <w:pStyle w:val="Normlnywebov"/>
        <w:shd w:val="clear" w:color="auto" w:fill="FFFFFF"/>
        <w:jc w:val="both"/>
        <w:rPr>
          <w:rFonts w:asciiTheme="minorHAnsi" w:hAnsiTheme="minorHAnsi" w:cstheme="minorHAnsi"/>
          <w:color w:val="212623"/>
          <w:sz w:val="22"/>
          <w:szCs w:val="22"/>
          <w:lang w:val="de-DE"/>
        </w:rPr>
      </w:pPr>
      <w:proofErr w:type="spellStart"/>
      <w:r w:rsidRPr="001F78F9">
        <w:rPr>
          <w:rFonts w:asciiTheme="minorHAnsi" w:hAnsiTheme="minorHAnsi" w:cstheme="minorHAnsi"/>
          <w:color w:val="212623"/>
          <w:sz w:val="22"/>
          <w:szCs w:val="22"/>
          <w:lang w:val="de-DE"/>
        </w:rPr>
        <w:t>Ďalej</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bola</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zakonponovaná</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požiadavka</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cez</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iniciatívu</w:t>
      </w:r>
      <w:proofErr w:type="spellEnd"/>
      <w:r w:rsidRPr="001F78F9">
        <w:rPr>
          <w:rFonts w:asciiTheme="minorHAnsi" w:hAnsiTheme="minorHAnsi" w:cstheme="minorHAnsi"/>
          <w:color w:val="212623"/>
          <w:sz w:val="22"/>
          <w:szCs w:val="22"/>
          <w:lang w:val="de-DE"/>
        </w:rPr>
        <w:t xml:space="preserve"> REACT EU – na </w:t>
      </w:r>
      <w:proofErr w:type="spellStart"/>
      <w:r w:rsidRPr="001F78F9">
        <w:rPr>
          <w:rFonts w:asciiTheme="minorHAnsi" w:hAnsiTheme="minorHAnsi" w:cstheme="minorHAnsi"/>
          <w:color w:val="212623"/>
          <w:sz w:val="22"/>
          <w:szCs w:val="22"/>
          <w:lang w:val="de-DE"/>
        </w:rPr>
        <w:t>podporu</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digitalizácie</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služieb</w:t>
      </w:r>
      <w:proofErr w:type="spellEnd"/>
      <w:r w:rsidRPr="001F78F9">
        <w:rPr>
          <w:rFonts w:asciiTheme="minorHAnsi" w:hAnsiTheme="minorHAnsi" w:cstheme="minorHAnsi"/>
          <w:color w:val="212623"/>
          <w:sz w:val="22"/>
          <w:szCs w:val="22"/>
          <w:lang w:val="de-DE"/>
        </w:rPr>
        <w:t xml:space="preserve"> v TIC, na </w:t>
      </w:r>
      <w:proofErr w:type="spellStart"/>
      <w:r w:rsidRPr="001F78F9">
        <w:rPr>
          <w:rFonts w:asciiTheme="minorHAnsi" w:hAnsiTheme="minorHAnsi" w:cstheme="minorHAnsi"/>
          <w:color w:val="212623"/>
          <w:sz w:val="22"/>
          <w:szCs w:val="22"/>
          <w:lang w:val="de-DE"/>
        </w:rPr>
        <w:t>základe</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ktorých</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by</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bolo</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umožnené</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informačným</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centrám</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spracovávať</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distribuovať</w:t>
      </w:r>
      <w:proofErr w:type="spellEnd"/>
      <w:r w:rsidRPr="001F78F9">
        <w:rPr>
          <w:rFonts w:asciiTheme="minorHAnsi" w:hAnsiTheme="minorHAnsi" w:cstheme="minorHAnsi"/>
          <w:color w:val="212623"/>
          <w:sz w:val="22"/>
          <w:szCs w:val="22"/>
          <w:lang w:val="de-DE"/>
        </w:rPr>
        <w:t xml:space="preserve"> a </w:t>
      </w:r>
      <w:proofErr w:type="spellStart"/>
      <w:r w:rsidRPr="001F78F9">
        <w:rPr>
          <w:rFonts w:asciiTheme="minorHAnsi" w:hAnsiTheme="minorHAnsi" w:cstheme="minorHAnsi"/>
          <w:color w:val="212623"/>
          <w:sz w:val="22"/>
          <w:szCs w:val="22"/>
          <w:lang w:val="de-DE"/>
        </w:rPr>
        <w:t>archivovať</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overené</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informácie</w:t>
      </w:r>
      <w:proofErr w:type="spellEnd"/>
      <w:r w:rsidRPr="001F78F9">
        <w:rPr>
          <w:rFonts w:asciiTheme="minorHAnsi" w:hAnsiTheme="minorHAnsi" w:cstheme="minorHAnsi"/>
          <w:color w:val="212623"/>
          <w:sz w:val="22"/>
          <w:szCs w:val="22"/>
          <w:lang w:val="de-DE"/>
        </w:rPr>
        <w:t xml:space="preserve"> z </w:t>
      </w:r>
      <w:proofErr w:type="spellStart"/>
      <w:r w:rsidRPr="001F78F9">
        <w:rPr>
          <w:rFonts w:asciiTheme="minorHAnsi" w:hAnsiTheme="minorHAnsi" w:cstheme="minorHAnsi"/>
          <w:color w:val="212623"/>
          <w:sz w:val="22"/>
          <w:szCs w:val="22"/>
          <w:lang w:val="de-DE"/>
        </w:rPr>
        <w:t>jednotlivých</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destinácií</w:t>
      </w:r>
      <w:proofErr w:type="spellEnd"/>
      <w:r w:rsidRPr="001F78F9">
        <w:rPr>
          <w:rFonts w:asciiTheme="minorHAnsi" w:hAnsiTheme="minorHAnsi" w:cstheme="minorHAnsi"/>
          <w:color w:val="212623"/>
          <w:sz w:val="22"/>
          <w:szCs w:val="22"/>
          <w:lang w:val="de-DE"/>
        </w:rPr>
        <w:t xml:space="preserve"> Slovenska. </w:t>
      </w:r>
      <w:proofErr w:type="spellStart"/>
      <w:r w:rsidRPr="001F78F9">
        <w:rPr>
          <w:rFonts w:asciiTheme="minorHAnsi" w:hAnsiTheme="minorHAnsi" w:cstheme="minorHAnsi"/>
          <w:color w:val="212623"/>
          <w:sz w:val="22"/>
          <w:szCs w:val="22"/>
          <w:lang w:val="de-DE"/>
        </w:rPr>
        <w:t>Podpora</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zdieľanej</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propagácie</w:t>
      </w:r>
      <w:proofErr w:type="spellEnd"/>
      <w:r w:rsidRPr="001F78F9">
        <w:rPr>
          <w:rFonts w:asciiTheme="minorHAnsi" w:hAnsiTheme="minorHAnsi" w:cstheme="minorHAnsi"/>
          <w:color w:val="212623"/>
          <w:sz w:val="22"/>
          <w:szCs w:val="22"/>
          <w:lang w:val="de-DE"/>
        </w:rPr>
        <w:t xml:space="preserve"> u </w:t>
      </w:r>
      <w:proofErr w:type="spellStart"/>
      <w:r w:rsidRPr="001F78F9">
        <w:rPr>
          <w:rFonts w:asciiTheme="minorHAnsi" w:hAnsiTheme="minorHAnsi" w:cstheme="minorHAnsi"/>
          <w:color w:val="212623"/>
          <w:sz w:val="22"/>
          <w:szCs w:val="22"/>
          <w:lang w:val="de-DE"/>
        </w:rPr>
        <w:t>svojich</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členov</w:t>
      </w:r>
      <w:proofErr w:type="spellEnd"/>
      <w:r w:rsidRPr="001F78F9">
        <w:rPr>
          <w:rFonts w:asciiTheme="minorHAnsi" w:hAnsiTheme="minorHAnsi" w:cstheme="minorHAnsi"/>
          <w:color w:val="212623"/>
          <w:sz w:val="22"/>
          <w:szCs w:val="22"/>
          <w:lang w:val="de-DE"/>
        </w:rPr>
        <w:t xml:space="preserve"> (web </w:t>
      </w:r>
      <w:proofErr w:type="spellStart"/>
      <w:r w:rsidRPr="001F78F9">
        <w:rPr>
          <w:rFonts w:asciiTheme="minorHAnsi" w:hAnsiTheme="minorHAnsi" w:cstheme="minorHAnsi"/>
          <w:color w:val="212623"/>
          <w:sz w:val="22"/>
          <w:szCs w:val="22"/>
          <w:lang w:val="de-DE"/>
        </w:rPr>
        <w:t>stránky</w:t>
      </w:r>
      <w:proofErr w:type="spellEnd"/>
      <w:r w:rsidRPr="001F78F9">
        <w:rPr>
          <w:rFonts w:asciiTheme="minorHAnsi" w:hAnsiTheme="minorHAnsi" w:cstheme="minorHAnsi"/>
          <w:color w:val="212623"/>
          <w:sz w:val="22"/>
          <w:szCs w:val="22"/>
          <w:lang w:val="de-DE"/>
        </w:rPr>
        <w:t xml:space="preserve">, sociálne </w:t>
      </w:r>
      <w:proofErr w:type="spellStart"/>
      <w:r w:rsidRPr="001F78F9">
        <w:rPr>
          <w:rFonts w:asciiTheme="minorHAnsi" w:hAnsiTheme="minorHAnsi" w:cstheme="minorHAnsi"/>
          <w:color w:val="212623"/>
          <w:sz w:val="22"/>
          <w:szCs w:val="22"/>
          <w:lang w:val="de-DE"/>
        </w:rPr>
        <w:t>siete</w:t>
      </w:r>
      <w:proofErr w:type="spellEnd"/>
      <w:r w:rsidRPr="001F78F9">
        <w:rPr>
          <w:rFonts w:asciiTheme="minorHAnsi" w:hAnsiTheme="minorHAnsi" w:cstheme="minorHAnsi"/>
          <w:color w:val="212623"/>
          <w:sz w:val="22"/>
          <w:szCs w:val="22"/>
          <w:lang w:val="de-DE"/>
        </w:rPr>
        <w:t>) a </w:t>
      </w:r>
      <w:proofErr w:type="spellStart"/>
      <w:r w:rsidRPr="001F78F9">
        <w:rPr>
          <w:rFonts w:asciiTheme="minorHAnsi" w:hAnsiTheme="minorHAnsi" w:cstheme="minorHAnsi"/>
          <w:color w:val="212623"/>
          <w:sz w:val="22"/>
          <w:szCs w:val="22"/>
          <w:lang w:val="de-DE"/>
        </w:rPr>
        <w:t>zvyšovať</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popularitu</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AiCES</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prostredníctvom</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sociálnych</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sieti</w:t>
      </w:r>
      <w:proofErr w:type="spellEnd"/>
      <w:r w:rsidRPr="001F78F9">
        <w:rPr>
          <w:rFonts w:asciiTheme="minorHAnsi" w:hAnsiTheme="minorHAnsi" w:cstheme="minorHAnsi"/>
          <w:color w:val="212623"/>
          <w:sz w:val="22"/>
          <w:szCs w:val="22"/>
          <w:lang w:val="de-DE"/>
        </w:rPr>
        <w:t xml:space="preserve"> a </w:t>
      </w:r>
      <w:proofErr w:type="spellStart"/>
      <w:r w:rsidRPr="001F78F9">
        <w:rPr>
          <w:rFonts w:asciiTheme="minorHAnsi" w:hAnsiTheme="minorHAnsi" w:cstheme="minorHAnsi"/>
          <w:color w:val="212623"/>
          <w:sz w:val="22"/>
          <w:szCs w:val="22"/>
          <w:lang w:val="de-DE"/>
        </w:rPr>
        <w:t>médií</w:t>
      </w:r>
      <w:proofErr w:type="spellEnd"/>
      <w:r w:rsidRPr="001F78F9">
        <w:rPr>
          <w:rFonts w:asciiTheme="minorHAnsi" w:hAnsiTheme="minorHAnsi" w:cstheme="minorHAnsi"/>
          <w:color w:val="212623"/>
          <w:sz w:val="22"/>
          <w:szCs w:val="22"/>
          <w:lang w:val="de-DE"/>
        </w:rPr>
        <w:t xml:space="preserve"> a </w:t>
      </w:r>
      <w:proofErr w:type="spellStart"/>
      <w:r w:rsidRPr="001F78F9">
        <w:rPr>
          <w:rFonts w:asciiTheme="minorHAnsi" w:hAnsiTheme="minorHAnsi" w:cstheme="minorHAnsi"/>
          <w:color w:val="212623"/>
          <w:sz w:val="22"/>
          <w:szCs w:val="22"/>
          <w:lang w:val="de-DE"/>
        </w:rPr>
        <w:t>špecializovaného</w:t>
      </w:r>
      <w:proofErr w:type="spellEnd"/>
      <w:r w:rsidRPr="001F78F9">
        <w:rPr>
          <w:rFonts w:asciiTheme="minorHAnsi" w:hAnsiTheme="minorHAnsi" w:cstheme="minorHAnsi"/>
          <w:color w:val="212623"/>
          <w:sz w:val="22"/>
          <w:szCs w:val="22"/>
          <w:lang w:val="de-DE"/>
        </w:rPr>
        <w:t xml:space="preserve"> </w:t>
      </w:r>
      <w:proofErr w:type="spellStart"/>
      <w:r w:rsidRPr="001F78F9">
        <w:rPr>
          <w:rFonts w:asciiTheme="minorHAnsi" w:hAnsiTheme="minorHAnsi" w:cstheme="minorHAnsi"/>
          <w:color w:val="212623"/>
          <w:sz w:val="22"/>
          <w:szCs w:val="22"/>
          <w:lang w:val="de-DE"/>
        </w:rPr>
        <w:t>časopisu</w:t>
      </w:r>
      <w:proofErr w:type="spellEnd"/>
      <w:r w:rsidRPr="001F78F9">
        <w:rPr>
          <w:rFonts w:asciiTheme="minorHAnsi" w:hAnsiTheme="minorHAnsi" w:cstheme="minorHAnsi"/>
          <w:color w:val="212623"/>
          <w:sz w:val="22"/>
          <w:szCs w:val="22"/>
          <w:lang w:val="de-DE"/>
        </w:rPr>
        <w:t xml:space="preserve"> NDS.</w:t>
      </w:r>
    </w:p>
    <w:p w:rsidR="00723990" w:rsidRDefault="00723990" w:rsidP="00723990">
      <w:pPr>
        <w:pStyle w:val="Odsekzoznamu"/>
        <w:numPr>
          <w:ilvl w:val="0"/>
          <w:numId w:val="7"/>
        </w:numPr>
        <w:rPr>
          <w:rFonts w:asciiTheme="minorHAnsi" w:hAnsiTheme="minorHAnsi" w:cstheme="minorHAnsi"/>
          <w:b/>
          <w:bCs/>
          <w:color w:val="00B050"/>
          <w:szCs w:val="22"/>
        </w:rPr>
      </w:pPr>
      <w:r w:rsidRPr="00723990">
        <w:rPr>
          <w:rFonts w:asciiTheme="minorHAnsi" w:hAnsiTheme="minorHAnsi" w:cstheme="minorHAnsi"/>
          <w:b/>
          <w:bCs/>
          <w:color w:val="00B050"/>
          <w:szCs w:val="22"/>
        </w:rPr>
        <w:t>Realizácie súťaže popularity TIC pre rok 2020</w:t>
      </w:r>
      <w:r w:rsidR="000506C1">
        <w:rPr>
          <w:rFonts w:asciiTheme="minorHAnsi" w:hAnsiTheme="minorHAnsi" w:cstheme="minorHAnsi"/>
          <w:b/>
          <w:bCs/>
          <w:color w:val="00B050"/>
          <w:szCs w:val="22"/>
        </w:rPr>
        <w:t xml:space="preserve"> – zrušené</w:t>
      </w:r>
    </w:p>
    <w:p w:rsidR="00723990" w:rsidRPr="00723990" w:rsidRDefault="00723990" w:rsidP="00723990">
      <w:pPr>
        <w:pStyle w:val="Odsekzoznamu"/>
        <w:ind w:left="360"/>
        <w:rPr>
          <w:rFonts w:asciiTheme="minorHAnsi" w:hAnsiTheme="minorHAnsi" w:cstheme="minorHAnsi"/>
          <w:b/>
          <w:bCs/>
          <w:color w:val="00B050"/>
          <w:szCs w:val="22"/>
        </w:rPr>
      </w:pPr>
    </w:p>
    <w:p w:rsidR="00723990" w:rsidRDefault="00723990" w:rsidP="00723990">
      <w:pPr>
        <w:rPr>
          <w:rFonts w:asciiTheme="minorHAnsi" w:hAnsiTheme="minorHAnsi" w:cstheme="minorHAnsi"/>
          <w:color w:val="181717"/>
        </w:rPr>
      </w:pPr>
      <w:r>
        <w:rPr>
          <w:rFonts w:asciiTheme="minorHAnsi" w:hAnsiTheme="minorHAnsi" w:cstheme="minorHAnsi"/>
          <w:color w:val="181717"/>
        </w:rPr>
        <w:t>2. ročník</w:t>
      </w:r>
      <w:r w:rsidRPr="00723990">
        <w:rPr>
          <w:rFonts w:asciiTheme="minorHAnsi" w:hAnsiTheme="minorHAnsi" w:cstheme="minorHAnsi"/>
          <w:color w:val="181717"/>
        </w:rPr>
        <w:t xml:space="preserve"> súťaže o najpopulárnejšie TIC SR za rok 2020 s podpornou kampaňou jednotlivých členov bol kvôli </w:t>
      </w:r>
      <w:proofErr w:type="spellStart"/>
      <w:r w:rsidRPr="00723990">
        <w:rPr>
          <w:rFonts w:asciiTheme="minorHAnsi" w:hAnsiTheme="minorHAnsi" w:cstheme="minorHAnsi"/>
          <w:color w:val="181717"/>
        </w:rPr>
        <w:t>pandemickej</w:t>
      </w:r>
      <w:proofErr w:type="spellEnd"/>
      <w:r w:rsidRPr="00723990">
        <w:rPr>
          <w:rFonts w:asciiTheme="minorHAnsi" w:hAnsiTheme="minorHAnsi" w:cstheme="minorHAnsi"/>
          <w:color w:val="181717"/>
        </w:rPr>
        <w:t xml:space="preserve"> situácií a</w:t>
      </w:r>
      <w:r w:rsidR="000506C1">
        <w:rPr>
          <w:rFonts w:asciiTheme="minorHAnsi" w:hAnsiTheme="minorHAnsi" w:cstheme="minorHAnsi"/>
          <w:color w:val="181717"/>
        </w:rPr>
        <w:t> vyhlásených</w:t>
      </w:r>
      <w:r w:rsidRPr="00723990">
        <w:rPr>
          <w:rFonts w:asciiTheme="minorHAnsi" w:hAnsiTheme="minorHAnsi" w:cstheme="minorHAnsi"/>
          <w:color w:val="181717"/>
        </w:rPr>
        <w:t xml:space="preserve"> obmedzení </w:t>
      </w:r>
      <w:r w:rsidR="000506C1">
        <w:rPr>
          <w:rFonts w:asciiTheme="minorHAnsi" w:hAnsiTheme="minorHAnsi" w:cstheme="minorHAnsi"/>
          <w:color w:val="181717"/>
        </w:rPr>
        <w:t xml:space="preserve">a opatrení spojených s COVID-19 </w:t>
      </w:r>
      <w:r w:rsidRPr="00723990">
        <w:rPr>
          <w:rFonts w:asciiTheme="minorHAnsi" w:hAnsiTheme="minorHAnsi" w:cstheme="minorHAnsi"/>
          <w:color w:val="181717"/>
        </w:rPr>
        <w:t>zrušen</w:t>
      </w:r>
      <w:r w:rsidR="000506C1">
        <w:rPr>
          <w:rFonts w:asciiTheme="minorHAnsi" w:hAnsiTheme="minorHAnsi" w:cstheme="minorHAnsi"/>
          <w:color w:val="181717"/>
        </w:rPr>
        <w:t>ý pre tento rok</w:t>
      </w:r>
      <w:r w:rsidRPr="00723990">
        <w:rPr>
          <w:rFonts w:asciiTheme="minorHAnsi" w:hAnsiTheme="minorHAnsi" w:cstheme="minorHAnsi"/>
          <w:color w:val="181717"/>
        </w:rPr>
        <w:t xml:space="preserve">. </w:t>
      </w:r>
    </w:p>
    <w:p w:rsidR="000506C1" w:rsidRPr="00723990" w:rsidRDefault="000506C1" w:rsidP="00723990">
      <w:pPr>
        <w:rPr>
          <w:rFonts w:asciiTheme="minorHAnsi" w:hAnsiTheme="minorHAnsi" w:cstheme="minorHAnsi"/>
          <w:b/>
          <w:color w:val="00B050"/>
          <w:szCs w:val="22"/>
        </w:rPr>
      </w:pPr>
    </w:p>
    <w:p w:rsidR="008725E6" w:rsidRPr="008725E6" w:rsidRDefault="008725E6" w:rsidP="008725E6">
      <w:pPr>
        <w:pStyle w:val="Odsekzoznamu"/>
        <w:numPr>
          <w:ilvl w:val="0"/>
          <w:numId w:val="7"/>
        </w:numPr>
        <w:rPr>
          <w:rFonts w:asciiTheme="minorHAnsi" w:hAnsiTheme="minorHAnsi" w:cstheme="minorHAnsi"/>
          <w:b/>
          <w:color w:val="00B050"/>
          <w:szCs w:val="22"/>
        </w:rPr>
      </w:pPr>
      <w:r w:rsidRPr="008725E6">
        <w:rPr>
          <w:rFonts w:asciiTheme="minorHAnsi" w:hAnsiTheme="minorHAnsi" w:cstheme="minorHAnsi"/>
          <w:b/>
          <w:bCs/>
          <w:color w:val="00B050"/>
          <w:szCs w:val="22"/>
        </w:rPr>
        <w:t xml:space="preserve">Podpora zdieľanej propagácie u svojich členov (web stránky, sociálne siete) a zvyšovať popularitu </w:t>
      </w:r>
      <w:proofErr w:type="spellStart"/>
      <w:r w:rsidRPr="008725E6">
        <w:rPr>
          <w:rFonts w:asciiTheme="minorHAnsi" w:hAnsiTheme="minorHAnsi" w:cstheme="minorHAnsi"/>
          <w:b/>
          <w:bCs/>
          <w:color w:val="00B050"/>
          <w:szCs w:val="22"/>
        </w:rPr>
        <w:t>AiCES</w:t>
      </w:r>
      <w:proofErr w:type="spellEnd"/>
      <w:r w:rsidRPr="008725E6">
        <w:rPr>
          <w:rFonts w:asciiTheme="minorHAnsi" w:hAnsiTheme="minorHAnsi" w:cstheme="minorHAnsi"/>
          <w:b/>
        </w:rPr>
        <w:t xml:space="preserve"> </w:t>
      </w:r>
      <w:r w:rsidRPr="008725E6">
        <w:rPr>
          <w:rFonts w:asciiTheme="minorHAnsi" w:hAnsiTheme="minorHAnsi" w:cstheme="minorHAnsi"/>
          <w:b/>
          <w:bCs/>
          <w:color w:val="00B050"/>
          <w:szCs w:val="22"/>
        </w:rPr>
        <w:t>prostredníctvom sociálnych sieti a médií a špecializovaného časopisu NDS</w:t>
      </w:r>
    </w:p>
    <w:p w:rsidR="008725E6" w:rsidRDefault="008725E6" w:rsidP="008725E6">
      <w:pPr>
        <w:rPr>
          <w:rFonts w:asciiTheme="minorHAnsi" w:hAnsiTheme="minorHAnsi" w:cstheme="minorHAnsi"/>
          <w:color w:val="212623"/>
          <w:szCs w:val="22"/>
          <w:lang w:val="de-DE"/>
        </w:rPr>
      </w:pPr>
    </w:p>
    <w:p w:rsidR="00876A3E" w:rsidRDefault="008C2356" w:rsidP="0003486D">
      <w:pPr>
        <w:rPr>
          <w:rFonts w:asciiTheme="minorHAnsi" w:hAnsiTheme="minorHAnsi" w:cstheme="minorHAnsi"/>
          <w:color w:val="181717"/>
          <w:szCs w:val="22"/>
        </w:rPr>
      </w:pPr>
      <w:r w:rsidRPr="00876A3E">
        <w:rPr>
          <w:rFonts w:asciiTheme="minorHAnsi" w:hAnsiTheme="minorHAnsi" w:cstheme="minorHAnsi"/>
          <w:szCs w:val="22"/>
        </w:rPr>
        <w:t xml:space="preserve">Web stránka </w:t>
      </w:r>
      <w:proofErr w:type="spellStart"/>
      <w:r w:rsidRPr="00876A3E">
        <w:rPr>
          <w:rFonts w:asciiTheme="minorHAnsi" w:hAnsiTheme="minorHAnsi" w:cstheme="minorHAnsi"/>
          <w:szCs w:val="22"/>
        </w:rPr>
        <w:t>AiCES</w:t>
      </w:r>
      <w:proofErr w:type="spellEnd"/>
      <w:r w:rsidRPr="00876A3E">
        <w:rPr>
          <w:rFonts w:asciiTheme="minorHAnsi" w:hAnsiTheme="minorHAnsi" w:cstheme="minorHAnsi"/>
          <w:szCs w:val="22"/>
        </w:rPr>
        <w:t xml:space="preserve"> s doménami </w:t>
      </w:r>
      <w:hyperlink r:id="rId69" w:history="1">
        <w:r w:rsidRPr="00876A3E">
          <w:rPr>
            <w:rStyle w:val="Hypertextovprepojenie"/>
            <w:rFonts w:asciiTheme="minorHAnsi" w:hAnsiTheme="minorHAnsi" w:cstheme="minorHAnsi"/>
            <w:szCs w:val="22"/>
          </w:rPr>
          <w:t>www.aices.sk</w:t>
        </w:r>
      </w:hyperlink>
      <w:r w:rsidRPr="00876A3E">
        <w:rPr>
          <w:rFonts w:asciiTheme="minorHAnsi" w:hAnsiTheme="minorHAnsi" w:cstheme="minorHAnsi"/>
          <w:szCs w:val="22"/>
        </w:rPr>
        <w:t xml:space="preserve"> a </w:t>
      </w:r>
      <w:hyperlink r:id="rId70" w:history="1">
        <w:r w:rsidRPr="00876A3E">
          <w:rPr>
            <w:rStyle w:val="Hypertextovprepojenie"/>
            <w:rFonts w:asciiTheme="minorHAnsi" w:hAnsiTheme="minorHAnsi" w:cstheme="minorHAnsi"/>
            <w:szCs w:val="22"/>
          </w:rPr>
          <w:t>www.infoslovak.sk</w:t>
        </w:r>
      </w:hyperlink>
      <w:r w:rsidR="00876A3E">
        <w:rPr>
          <w:rFonts w:asciiTheme="minorHAnsi" w:hAnsiTheme="minorHAnsi" w:cstheme="minorHAnsi"/>
          <w:color w:val="181717"/>
          <w:szCs w:val="22"/>
        </w:rPr>
        <w:t xml:space="preserve"> ako aj sociálne siete </w:t>
      </w:r>
      <w:proofErr w:type="spellStart"/>
      <w:r>
        <w:rPr>
          <w:rFonts w:asciiTheme="minorHAnsi" w:hAnsiTheme="minorHAnsi" w:cstheme="minorHAnsi"/>
          <w:color w:val="181717"/>
          <w:szCs w:val="22"/>
        </w:rPr>
        <w:t>facebook</w:t>
      </w:r>
      <w:proofErr w:type="spellEnd"/>
      <w:r>
        <w:rPr>
          <w:rFonts w:asciiTheme="minorHAnsi" w:hAnsiTheme="minorHAnsi" w:cstheme="minorHAnsi"/>
          <w:color w:val="181717"/>
          <w:szCs w:val="22"/>
        </w:rPr>
        <w:t xml:space="preserve"> a </w:t>
      </w:r>
      <w:proofErr w:type="spellStart"/>
      <w:r>
        <w:rPr>
          <w:rFonts w:asciiTheme="minorHAnsi" w:hAnsiTheme="minorHAnsi" w:cstheme="minorHAnsi"/>
          <w:color w:val="181717"/>
          <w:szCs w:val="22"/>
        </w:rPr>
        <w:t>instagram</w:t>
      </w:r>
      <w:proofErr w:type="spellEnd"/>
      <w:r>
        <w:rPr>
          <w:rFonts w:asciiTheme="minorHAnsi" w:hAnsiTheme="minorHAnsi" w:cstheme="minorHAnsi"/>
          <w:color w:val="181717"/>
          <w:szCs w:val="22"/>
        </w:rPr>
        <w:t xml:space="preserve"> </w:t>
      </w:r>
      <w:r w:rsidR="00876A3E">
        <w:rPr>
          <w:rFonts w:asciiTheme="minorHAnsi" w:hAnsiTheme="minorHAnsi" w:cstheme="minorHAnsi"/>
          <w:color w:val="181717"/>
          <w:szCs w:val="22"/>
        </w:rPr>
        <w:t xml:space="preserve">boli </w:t>
      </w:r>
      <w:r>
        <w:rPr>
          <w:rFonts w:asciiTheme="minorHAnsi" w:hAnsiTheme="minorHAnsi" w:cstheme="minorHAnsi"/>
          <w:color w:val="181717"/>
          <w:szCs w:val="22"/>
        </w:rPr>
        <w:t xml:space="preserve">okrem </w:t>
      </w:r>
      <w:r w:rsidR="0003486D">
        <w:rPr>
          <w:rFonts w:asciiTheme="minorHAnsi" w:hAnsiTheme="minorHAnsi" w:cstheme="minorHAnsi"/>
          <w:color w:val="181717"/>
          <w:szCs w:val="22"/>
        </w:rPr>
        <w:t>funkcií</w:t>
      </w:r>
      <w:r w:rsidR="00410E52">
        <w:rPr>
          <w:rFonts w:asciiTheme="minorHAnsi" w:hAnsiTheme="minorHAnsi" w:cstheme="minorHAnsi"/>
          <w:color w:val="181717"/>
          <w:szCs w:val="22"/>
        </w:rPr>
        <w:t>,</w:t>
      </w:r>
      <w:r w:rsidR="0003486D">
        <w:rPr>
          <w:rFonts w:asciiTheme="minorHAnsi" w:hAnsiTheme="minorHAnsi" w:cstheme="minorHAnsi"/>
          <w:color w:val="181717"/>
          <w:szCs w:val="22"/>
        </w:rPr>
        <w:t xml:space="preserve"> ktoré plnia pre </w:t>
      </w:r>
      <w:proofErr w:type="spellStart"/>
      <w:r w:rsidR="0003486D">
        <w:rPr>
          <w:rFonts w:asciiTheme="minorHAnsi" w:hAnsiTheme="minorHAnsi" w:cstheme="minorHAnsi"/>
          <w:color w:val="181717"/>
          <w:szCs w:val="22"/>
        </w:rPr>
        <w:t>AiCES</w:t>
      </w:r>
      <w:proofErr w:type="spellEnd"/>
      <w:r w:rsidR="0003486D">
        <w:rPr>
          <w:rFonts w:asciiTheme="minorHAnsi" w:hAnsiTheme="minorHAnsi" w:cstheme="minorHAnsi"/>
          <w:color w:val="181717"/>
          <w:szCs w:val="22"/>
        </w:rPr>
        <w:t xml:space="preserve"> </w:t>
      </w:r>
      <w:r w:rsidR="00876A3E">
        <w:rPr>
          <w:rFonts w:asciiTheme="minorHAnsi" w:hAnsiTheme="minorHAnsi" w:cstheme="minorHAnsi"/>
          <w:color w:val="181717"/>
          <w:szCs w:val="22"/>
        </w:rPr>
        <w:t>opäť k dispozícii členom k zdieľanej propagácii ich činnosti, aktualít a noviniek z regiónov.</w:t>
      </w:r>
      <w:r>
        <w:rPr>
          <w:rFonts w:asciiTheme="minorHAnsi" w:hAnsiTheme="minorHAnsi" w:cstheme="minorHAnsi"/>
          <w:color w:val="181717"/>
          <w:szCs w:val="22"/>
        </w:rPr>
        <w:t xml:space="preserve"> Články</w:t>
      </w:r>
      <w:r w:rsidR="008725E6">
        <w:rPr>
          <w:rFonts w:asciiTheme="minorHAnsi" w:hAnsiTheme="minorHAnsi" w:cstheme="minorHAnsi"/>
          <w:color w:val="181717"/>
          <w:szCs w:val="22"/>
        </w:rPr>
        <w:t xml:space="preserve">, </w:t>
      </w:r>
      <w:r>
        <w:rPr>
          <w:rFonts w:asciiTheme="minorHAnsi" w:hAnsiTheme="minorHAnsi" w:cstheme="minorHAnsi"/>
          <w:color w:val="181717"/>
          <w:szCs w:val="22"/>
        </w:rPr>
        <w:t xml:space="preserve">ktoré boli zverejnené je možné nájsť aktuálne na webe, alebo v sekcii archív. Dá sa však povedať, že táto možnosť zviditeľnenia TIC cez </w:t>
      </w:r>
      <w:proofErr w:type="spellStart"/>
      <w:r>
        <w:rPr>
          <w:rFonts w:asciiTheme="minorHAnsi" w:hAnsiTheme="minorHAnsi" w:cstheme="minorHAnsi"/>
          <w:color w:val="181717"/>
          <w:szCs w:val="22"/>
        </w:rPr>
        <w:t>AiCES</w:t>
      </w:r>
      <w:proofErr w:type="spellEnd"/>
      <w:r>
        <w:rPr>
          <w:rFonts w:asciiTheme="minorHAnsi" w:hAnsiTheme="minorHAnsi" w:cstheme="minorHAnsi"/>
          <w:color w:val="181717"/>
          <w:szCs w:val="22"/>
        </w:rPr>
        <w:t xml:space="preserve"> je stále málo využívaná, resp. je využívaná prevažne stále tými istými TIC.</w:t>
      </w:r>
    </w:p>
    <w:p w:rsidR="008C2356" w:rsidRPr="00876A3E" w:rsidRDefault="008C2356" w:rsidP="0003486D">
      <w:pPr>
        <w:rPr>
          <w:rFonts w:asciiTheme="minorHAnsi" w:hAnsiTheme="minorHAnsi" w:cstheme="minorHAnsi"/>
          <w:color w:val="181717"/>
          <w:szCs w:val="22"/>
        </w:rPr>
      </w:pPr>
    </w:p>
    <w:p w:rsidR="00B623A6" w:rsidRPr="00876A3E" w:rsidRDefault="00B623A6" w:rsidP="0003486D">
      <w:pPr>
        <w:pStyle w:val="Obyajntext"/>
        <w:jc w:val="both"/>
        <w:rPr>
          <w:rFonts w:asciiTheme="minorHAnsi" w:hAnsiTheme="minorHAnsi" w:cstheme="minorHAnsi"/>
          <w:sz w:val="22"/>
          <w:szCs w:val="22"/>
        </w:rPr>
      </w:pPr>
      <w:r w:rsidRPr="00876A3E">
        <w:rPr>
          <w:rFonts w:asciiTheme="minorHAnsi" w:hAnsiTheme="minorHAnsi" w:cstheme="minorHAnsi"/>
          <w:sz w:val="22"/>
          <w:szCs w:val="22"/>
        </w:rPr>
        <w:t xml:space="preserve">Na sociálnych sieťach </w:t>
      </w:r>
      <w:r w:rsidR="008C2356">
        <w:rPr>
          <w:rFonts w:asciiTheme="minorHAnsi" w:hAnsiTheme="minorHAnsi" w:cstheme="minorHAnsi"/>
          <w:sz w:val="22"/>
          <w:szCs w:val="22"/>
          <w:lang w:val="sk-SK"/>
        </w:rPr>
        <w:t>takisto</w:t>
      </w:r>
      <w:r w:rsidRPr="00876A3E">
        <w:rPr>
          <w:rFonts w:asciiTheme="minorHAnsi" w:hAnsiTheme="minorHAnsi" w:cstheme="minorHAnsi"/>
          <w:sz w:val="22"/>
          <w:szCs w:val="22"/>
        </w:rPr>
        <w:t xml:space="preserve"> pretrváva absencia zasielania noviniek, či informácií z niektorých infocentier, pričom možnosť propagácie je naozaj bezplatná a zaujímavá. Na druhej strane sa stretávame s pozitívnym ohlasom od niektorých infocentier, ktoré informácie zasielajú pravidelne a využívajú aj tento priestor na svoju prezentáciu. Bohužiaľ, aj v roku</w:t>
      </w:r>
      <w:r w:rsidR="008C2356">
        <w:rPr>
          <w:rFonts w:asciiTheme="minorHAnsi" w:hAnsiTheme="minorHAnsi" w:cstheme="minorHAnsi"/>
          <w:sz w:val="22"/>
          <w:szCs w:val="22"/>
          <w:lang w:val="sk-SK"/>
        </w:rPr>
        <w:t xml:space="preserve"> </w:t>
      </w:r>
      <w:r w:rsidRPr="00876A3E">
        <w:rPr>
          <w:rFonts w:asciiTheme="minorHAnsi" w:hAnsiTheme="minorHAnsi" w:cstheme="minorHAnsi"/>
          <w:sz w:val="22"/>
          <w:szCs w:val="22"/>
        </w:rPr>
        <w:t xml:space="preserve">2020 </w:t>
      </w:r>
      <w:r w:rsidR="008C2356">
        <w:rPr>
          <w:rFonts w:asciiTheme="minorHAnsi" w:hAnsiTheme="minorHAnsi" w:cstheme="minorHAnsi"/>
          <w:sz w:val="22"/>
          <w:szCs w:val="22"/>
          <w:lang w:val="sk-SK"/>
        </w:rPr>
        <w:t>je možné konštatovať,</w:t>
      </w:r>
      <w:r w:rsidRPr="00876A3E">
        <w:rPr>
          <w:rFonts w:asciiTheme="minorHAnsi" w:hAnsiTheme="minorHAnsi" w:cstheme="minorHAnsi"/>
          <w:sz w:val="22"/>
          <w:szCs w:val="22"/>
        </w:rPr>
        <w:t xml:space="preserve"> že veľa infocentier nepracuje so sociálnymi sieťami, ani základnými</w:t>
      </w:r>
      <w:r w:rsidR="00410E52">
        <w:rPr>
          <w:rFonts w:asciiTheme="minorHAnsi" w:hAnsiTheme="minorHAnsi" w:cstheme="minorHAnsi"/>
          <w:sz w:val="22"/>
          <w:szCs w:val="22"/>
          <w:lang w:val="sk-SK"/>
        </w:rPr>
        <w:t>,</w:t>
      </w:r>
      <w:r w:rsidRPr="00876A3E">
        <w:rPr>
          <w:rFonts w:asciiTheme="minorHAnsi" w:hAnsiTheme="minorHAnsi" w:cstheme="minorHAnsi"/>
          <w:sz w:val="22"/>
          <w:szCs w:val="22"/>
        </w:rPr>
        <w:t xml:space="preserve"> ako je napríklad Facebook a využívajú na prezentáciu FB stránky mesta, kde sa tento obsah často stráca, čo je veľká škoda. Medzi pozitívne príklady využívania FB ako propagačného nástroja počas tohto roka môžeme vybrať napr. TIC Brezno/</w:t>
      </w:r>
      <w:proofErr w:type="spellStart"/>
      <w:r w:rsidRPr="00876A3E">
        <w:rPr>
          <w:rFonts w:asciiTheme="minorHAnsi" w:hAnsiTheme="minorHAnsi" w:cstheme="minorHAnsi"/>
          <w:sz w:val="22"/>
          <w:szCs w:val="22"/>
        </w:rPr>
        <w:t>Visit</w:t>
      </w:r>
      <w:proofErr w:type="spellEnd"/>
      <w:r w:rsidRPr="00876A3E">
        <w:rPr>
          <w:rFonts w:asciiTheme="minorHAnsi" w:hAnsiTheme="minorHAnsi" w:cstheme="minorHAnsi"/>
          <w:sz w:val="22"/>
          <w:szCs w:val="22"/>
        </w:rPr>
        <w:t xml:space="preserve"> Brezno, Kultúrno informačné centrum Trenčín či Turisticko-informačnú kanceláriu Martin. Väčšina príspevkov z týchto FB stránok bola reprezentatívna a dala sa veľmi jednoducho použiť aj na ďalšiu propagáciu na </w:t>
      </w:r>
      <w:r w:rsidR="00410E52">
        <w:rPr>
          <w:rFonts w:asciiTheme="minorHAnsi" w:hAnsiTheme="minorHAnsi" w:cstheme="minorHAnsi"/>
          <w:sz w:val="22"/>
          <w:szCs w:val="22"/>
          <w:lang w:val="sk-SK"/>
        </w:rPr>
        <w:t xml:space="preserve">oficiálnej </w:t>
      </w:r>
      <w:r w:rsidRPr="00876A3E">
        <w:rPr>
          <w:rFonts w:asciiTheme="minorHAnsi" w:hAnsiTheme="minorHAnsi" w:cstheme="minorHAnsi"/>
          <w:sz w:val="22"/>
          <w:szCs w:val="22"/>
        </w:rPr>
        <w:t xml:space="preserve">FB </w:t>
      </w:r>
      <w:r w:rsidR="00410E52">
        <w:rPr>
          <w:rFonts w:asciiTheme="minorHAnsi" w:hAnsiTheme="minorHAnsi" w:cstheme="minorHAnsi"/>
          <w:sz w:val="22"/>
          <w:szCs w:val="22"/>
          <w:lang w:val="sk-SK"/>
        </w:rPr>
        <w:t xml:space="preserve">stránke </w:t>
      </w:r>
      <w:proofErr w:type="spellStart"/>
      <w:r w:rsidRPr="00876A3E">
        <w:rPr>
          <w:rFonts w:asciiTheme="minorHAnsi" w:hAnsiTheme="minorHAnsi" w:cstheme="minorHAnsi"/>
          <w:sz w:val="22"/>
          <w:szCs w:val="22"/>
        </w:rPr>
        <w:t>AiCES</w:t>
      </w:r>
      <w:proofErr w:type="spellEnd"/>
      <w:r w:rsidRPr="00876A3E">
        <w:rPr>
          <w:rFonts w:asciiTheme="minorHAnsi" w:hAnsiTheme="minorHAnsi" w:cstheme="minorHAnsi"/>
          <w:sz w:val="22"/>
          <w:szCs w:val="22"/>
        </w:rPr>
        <w:t>.</w:t>
      </w:r>
    </w:p>
    <w:p w:rsidR="00B623A6" w:rsidRPr="00876A3E" w:rsidRDefault="00B623A6" w:rsidP="008C2356">
      <w:pPr>
        <w:pStyle w:val="Obyajntext"/>
        <w:ind w:left="360"/>
        <w:rPr>
          <w:rFonts w:asciiTheme="minorHAnsi" w:hAnsiTheme="minorHAnsi" w:cstheme="minorHAnsi"/>
          <w:sz w:val="22"/>
          <w:szCs w:val="22"/>
        </w:rPr>
      </w:pPr>
    </w:p>
    <w:p w:rsidR="00B623A6" w:rsidRPr="00876A3E" w:rsidRDefault="0003486D" w:rsidP="0003486D">
      <w:pPr>
        <w:pStyle w:val="Obyajntext"/>
        <w:jc w:val="both"/>
        <w:rPr>
          <w:rFonts w:asciiTheme="minorHAnsi" w:hAnsiTheme="minorHAnsi" w:cstheme="minorHAnsi"/>
          <w:sz w:val="22"/>
          <w:szCs w:val="22"/>
        </w:rPr>
      </w:pPr>
      <w:r>
        <w:rPr>
          <w:rFonts w:asciiTheme="minorHAnsi" w:hAnsiTheme="minorHAnsi" w:cstheme="minorHAnsi"/>
          <w:sz w:val="22"/>
          <w:szCs w:val="22"/>
          <w:lang w:val="sk-SK"/>
        </w:rPr>
        <w:t>Správna rada preto znovu vyzýva TIC</w:t>
      </w:r>
      <w:r w:rsidR="00B623A6" w:rsidRPr="00876A3E">
        <w:rPr>
          <w:rFonts w:asciiTheme="minorHAnsi" w:hAnsiTheme="minorHAnsi" w:cstheme="minorHAnsi"/>
          <w:sz w:val="22"/>
          <w:szCs w:val="22"/>
        </w:rPr>
        <w:t xml:space="preserve"> členov k väčšej spolupráci. Pri písaní článku Vám radi pomôžeme, stačí nám zaslať naozaj jednoduché informácie </w:t>
      </w:r>
      <w:r w:rsidR="00232DB0">
        <w:rPr>
          <w:rFonts w:asciiTheme="minorHAnsi" w:hAnsiTheme="minorHAnsi" w:cstheme="minorHAnsi"/>
          <w:sz w:val="22"/>
          <w:szCs w:val="22"/>
          <w:lang w:val="sk-SK"/>
        </w:rPr>
        <w:t xml:space="preserve">zo života turistických informačných centier, </w:t>
      </w:r>
      <w:r w:rsidR="00B623A6" w:rsidRPr="00876A3E">
        <w:rPr>
          <w:rFonts w:asciiTheme="minorHAnsi" w:hAnsiTheme="minorHAnsi" w:cstheme="minorHAnsi"/>
          <w:sz w:val="22"/>
          <w:szCs w:val="22"/>
        </w:rPr>
        <w:t>o a</w:t>
      </w:r>
      <w:r w:rsidR="00232DB0">
        <w:rPr>
          <w:rFonts w:asciiTheme="minorHAnsi" w:hAnsiTheme="minorHAnsi" w:cstheme="minorHAnsi"/>
          <w:sz w:val="22"/>
          <w:szCs w:val="22"/>
        </w:rPr>
        <w:t xml:space="preserve">traktivitách a TOP pamiatkach z Vašej destinácie </w:t>
      </w:r>
      <w:r w:rsidR="00B623A6" w:rsidRPr="00876A3E">
        <w:rPr>
          <w:rFonts w:asciiTheme="minorHAnsi" w:hAnsiTheme="minorHAnsi" w:cstheme="minorHAnsi"/>
          <w:sz w:val="22"/>
          <w:szCs w:val="22"/>
        </w:rPr>
        <w:t>a</w:t>
      </w:r>
      <w:r>
        <w:rPr>
          <w:rFonts w:asciiTheme="minorHAnsi" w:hAnsiTheme="minorHAnsi" w:cstheme="minorHAnsi"/>
          <w:sz w:val="22"/>
          <w:szCs w:val="22"/>
        </w:rPr>
        <w:t> </w:t>
      </w:r>
      <w:r w:rsidR="00232DB0">
        <w:rPr>
          <w:rFonts w:asciiTheme="minorHAnsi" w:hAnsiTheme="minorHAnsi" w:cstheme="minorHAnsi"/>
          <w:sz w:val="22"/>
          <w:szCs w:val="22"/>
          <w:lang w:val="sk-SK"/>
        </w:rPr>
        <w:t>zaslať fotografie, prípadne krátke video.</w:t>
      </w:r>
      <w:r w:rsidR="00B623A6" w:rsidRPr="00876A3E">
        <w:rPr>
          <w:rFonts w:asciiTheme="minorHAnsi" w:hAnsiTheme="minorHAnsi" w:cstheme="minorHAnsi"/>
          <w:sz w:val="22"/>
          <w:szCs w:val="22"/>
        </w:rPr>
        <w:t xml:space="preserve"> </w:t>
      </w:r>
      <w:r>
        <w:rPr>
          <w:rFonts w:asciiTheme="minorHAnsi" w:hAnsiTheme="minorHAnsi" w:cstheme="minorHAnsi"/>
          <w:sz w:val="22"/>
          <w:szCs w:val="22"/>
          <w:lang w:val="sk-SK"/>
        </w:rPr>
        <w:t>Upravený č</w:t>
      </w:r>
      <w:proofErr w:type="spellStart"/>
      <w:r w:rsidR="00B623A6" w:rsidRPr="00876A3E">
        <w:rPr>
          <w:rFonts w:asciiTheme="minorHAnsi" w:hAnsiTheme="minorHAnsi" w:cstheme="minorHAnsi"/>
          <w:sz w:val="22"/>
          <w:szCs w:val="22"/>
        </w:rPr>
        <w:t>lánok</w:t>
      </w:r>
      <w:proofErr w:type="spellEnd"/>
      <w:r w:rsidR="00B623A6" w:rsidRPr="00876A3E">
        <w:rPr>
          <w:rFonts w:asciiTheme="minorHAnsi" w:hAnsiTheme="minorHAnsi" w:cstheme="minorHAnsi"/>
          <w:sz w:val="22"/>
          <w:szCs w:val="22"/>
        </w:rPr>
        <w:t xml:space="preserve"> Vám následne zašleme na kontrolu</w:t>
      </w:r>
      <w:r>
        <w:rPr>
          <w:rFonts w:asciiTheme="minorHAnsi" w:hAnsiTheme="minorHAnsi" w:cstheme="minorHAnsi"/>
          <w:sz w:val="22"/>
          <w:szCs w:val="22"/>
          <w:lang w:val="sk-SK"/>
        </w:rPr>
        <w:t xml:space="preserve"> a zverejníme.</w:t>
      </w:r>
      <w:r w:rsidR="00B623A6" w:rsidRPr="00876A3E">
        <w:rPr>
          <w:rFonts w:asciiTheme="minorHAnsi" w:hAnsiTheme="minorHAnsi" w:cstheme="minorHAnsi"/>
          <w:sz w:val="22"/>
          <w:szCs w:val="22"/>
        </w:rPr>
        <w:t xml:space="preserve"> </w:t>
      </w:r>
    </w:p>
    <w:p w:rsidR="008C2356" w:rsidRPr="00876A3E" w:rsidRDefault="008C2356" w:rsidP="0003486D">
      <w:pPr>
        <w:pStyle w:val="Odsekzoznamu"/>
        <w:ind w:left="0"/>
        <w:rPr>
          <w:rFonts w:asciiTheme="minorHAnsi" w:hAnsiTheme="minorHAnsi" w:cstheme="minorHAnsi"/>
          <w:color w:val="181717"/>
          <w:szCs w:val="22"/>
        </w:rPr>
      </w:pPr>
    </w:p>
    <w:p w:rsidR="008C2356" w:rsidRDefault="008C2356" w:rsidP="0003486D">
      <w:pPr>
        <w:pStyle w:val="Odsekzoznamu"/>
        <w:ind w:left="0"/>
        <w:rPr>
          <w:rFonts w:asciiTheme="minorHAnsi" w:hAnsiTheme="minorHAnsi" w:cstheme="minorHAnsi"/>
          <w:b/>
          <w:szCs w:val="22"/>
        </w:rPr>
      </w:pPr>
      <w:r w:rsidRPr="001F78F9">
        <w:rPr>
          <w:rFonts w:asciiTheme="minorHAnsi" w:hAnsiTheme="minorHAnsi" w:cstheme="minorHAnsi"/>
          <w:b/>
          <w:szCs w:val="22"/>
        </w:rPr>
        <w:t>Správu web stránky a sociálnych sietí vykonáva v </w:t>
      </w:r>
      <w:proofErr w:type="spellStart"/>
      <w:r w:rsidRPr="001F78F9">
        <w:rPr>
          <w:rFonts w:asciiTheme="minorHAnsi" w:hAnsiTheme="minorHAnsi" w:cstheme="minorHAnsi"/>
          <w:b/>
          <w:szCs w:val="22"/>
        </w:rPr>
        <w:t>AiCES</w:t>
      </w:r>
      <w:proofErr w:type="spellEnd"/>
      <w:r w:rsidRPr="001F78F9">
        <w:rPr>
          <w:rFonts w:asciiTheme="minorHAnsi" w:hAnsiTheme="minorHAnsi" w:cstheme="minorHAnsi"/>
          <w:b/>
          <w:szCs w:val="22"/>
        </w:rPr>
        <w:t xml:space="preserve"> p. Rastislav Hudec</w:t>
      </w:r>
      <w:r w:rsidRPr="001F78F9">
        <w:rPr>
          <w:rFonts w:asciiTheme="minorHAnsi" w:hAnsiTheme="minorHAnsi" w:cstheme="minorHAnsi"/>
          <w:bCs/>
          <w:szCs w:val="22"/>
        </w:rPr>
        <w:t>-člen správnej rady.</w:t>
      </w:r>
      <w:r w:rsidR="0003486D" w:rsidRPr="001F78F9">
        <w:rPr>
          <w:rFonts w:asciiTheme="minorHAnsi" w:hAnsiTheme="minorHAnsi" w:cstheme="minorHAnsi"/>
          <w:bCs/>
          <w:szCs w:val="22"/>
        </w:rPr>
        <w:t xml:space="preserve"> Všetky podnety je potrebné zasielať jemu na adresu </w:t>
      </w:r>
      <w:hyperlink r:id="rId71" w:history="1">
        <w:r w:rsidR="001F78F9" w:rsidRPr="009E78E3">
          <w:rPr>
            <w:rStyle w:val="Hypertextovprepojenie"/>
            <w:rFonts w:asciiTheme="minorHAnsi" w:hAnsiTheme="minorHAnsi" w:cstheme="minorHAnsi"/>
            <w:b/>
            <w:szCs w:val="22"/>
          </w:rPr>
          <w:t>hudec@infoslovak.sk</w:t>
        </w:r>
      </w:hyperlink>
      <w:r w:rsidR="001F78F9">
        <w:rPr>
          <w:rFonts w:asciiTheme="minorHAnsi" w:hAnsiTheme="minorHAnsi" w:cstheme="minorHAnsi"/>
          <w:b/>
          <w:szCs w:val="22"/>
        </w:rPr>
        <w:t>.</w:t>
      </w:r>
    </w:p>
    <w:p w:rsidR="008725E6" w:rsidRDefault="008725E6" w:rsidP="0003486D">
      <w:pPr>
        <w:pStyle w:val="Odsekzoznamu"/>
        <w:ind w:left="0"/>
        <w:rPr>
          <w:rFonts w:asciiTheme="minorHAnsi" w:hAnsiTheme="minorHAnsi" w:cstheme="minorHAnsi"/>
          <w:b/>
          <w:szCs w:val="22"/>
        </w:rPr>
      </w:pPr>
    </w:p>
    <w:p w:rsidR="008725E6" w:rsidRPr="008725E6" w:rsidRDefault="008725E6" w:rsidP="008725E6">
      <w:pPr>
        <w:rPr>
          <w:rFonts w:ascii="Calibri" w:hAnsi="Calibri" w:cs="Calibri"/>
        </w:rPr>
      </w:pPr>
      <w:r w:rsidRPr="008725E6">
        <w:rPr>
          <w:rFonts w:ascii="Calibri" w:hAnsi="Calibri" w:cs="Calibri"/>
          <w:b/>
          <w:bCs/>
        </w:rPr>
        <w:t>V prvých číslach interného časopisu NDS</w:t>
      </w:r>
      <w:r>
        <w:rPr>
          <w:rFonts w:ascii="Calibri" w:hAnsi="Calibri" w:cs="Calibri"/>
        </w:rPr>
        <w:t xml:space="preserve"> </w:t>
      </w:r>
      <w:r w:rsidRPr="008725E6">
        <w:rPr>
          <w:rFonts w:ascii="Calibri" w:hAnsi="Calibri" w:cs="Calibri"/>
        </w:rPr>
        <w:t xml:space="preserve">boli prezentované Revúca, Spišská nová Ves a Poprad. </w:t>
      </w:r>
      <w:proofErr w:type="spellStart"/>
      <w:r w:rsidRPr="008725E6">
        <w:rPr>
          <w:rFonts w:ascii="Calibri" w:hAnsi="Calibri" w:cs="Calibri"/>
        </w:rPr>
        <w:t>Coronakríza</w:t>
      </w:r>
      <w:proofErr w:type="spellEnd"/>
      <w:r w:rsidRPr="008725E6">
        <w:rPr>
          <w:rFonts w:ascii="Calibri" w:hAnsi="Calibri" w:cs="Calibri"/>
        </w:rPr>
        <w:t xml:space="preserve"> neskôr obmedzila jeho vydávanie až do súčasnosti. Zatiaľ nie je informácia o tom, kedy bude znova vydávaný. Jednotlivé články, na ktoré boli dodané podklady zo strany TIC boli prezentované aj na webe a sociálnych sieťach </w:t>
      </w:r>
      <w:proofErr w:type="spellStart"/>
      <w:r w:rsidRPr="008725E6">
        <w:rPr>
          <w:rFonts w:ascii="Calibri" w:hAnsi="Calibri" w:cs="Calibri"/>
        </w:rPr>
        <w:t>AiCES</w:t>
      </w:r>
      <w:proofErr w:type="spellEnd"/>
      <w:r w:rsidRPr="008725E6">
        <w:rPr>
          <w:rFonts w:ascii="Calibri" w:hAnsi="Calibri" w:cs="Calibri"/>
        </w:rPr>
        <w:t xml:space="preserve"> a NDS.</w:t>
      </w:r>
    </w:p>
    <w:p w:rsidR="008725E6" w:rsidRPr="000506C1" w:rsidRDefault="001049A9" w:rsidP="000506C1">
      <w:pPr>
        <w:pStyle w:val="Odsekzoznamu"/>
        <w:numPr>
          <w:ilvl w:val="0"/>
          <w:numId w:val="41"/>
        </w:numPr>
        <w:spacing w:after="200" w:line="276" w:lineRule="auto"/>
        <w:contextualSpacing/>
        <w:rPr>
          <w:rFonts w:ascii="Calibri" w:hAnsi="Calibri" w:cs="Calibri"/>
        </w:rPr>
      </w:pPr>
      <w:hyperlink r:id="rId72" w:history="1">
        <w:r w:rsidR="008725E6" w:rsidRPr="000506C1">
          <w:rPr>
            <w:rStyle w:val="Hypertextovprepojenie"/>
            <w:rFonts w:ascii="Calibri" w:hAnsi="Calibri" w:cs="Calibri"/>
          </w:rPr>
          <w:t>https://aices.sk/z-dialnice-uneseni-do-revucej-spolupraca-s-nds-prinasa-clanky-o-zaujimavych-regionoch/</w:t>
        </w:r>
      </w:hyperlink>
    </w:p>
    <w:p w:rsidR="008725E6" w:rsidRPr="000506C1" w:rsidRDefault="001049A9" w:rsidP="000506C1">
      <w:pPr>
        <w:pStyle w:val="Odsekzoznamu"/>
        <w:numPr>
          <w:ilvl w:val="0"/>
          <w:numId w:val="41"/>
        </w:numPr>
        <w:spacing w:after="200" w:line="276" w:lineRule="auto"/>
        <w:contextualSpacing/>
        <w:rPr>
          <w:rFonts w:ascii="Calibri" w:hAnsi="Calibri" w:cs="Calibri"/>
        </w:rPr>
      </w:pPr>
      <w:hyperlink r:id="rId73" w:history="1">
        <w:r w:rsidR="008725E6" w:rsidRPr="000506C1">
          <w:rPr>
            <w:rStyle w:val="Hypertextovprepojenie"/>
            <w:rFonts w:ascii="Calibri" w:hAnsi="Calibri" w:cs="Calibri"/>
          </w:rPr>
          <w:t>https://aices.sk/z-dialnice-uneseni-do-spisskej-novej-vsi-vitajte-v-srdci-spisa/</w:t>
        </w:r>
      </w:hyperlink>
    </w:p>
    <w:p w:rsidR="008725E6" w:rsidRPr="000506C1" w:rsidRDefault="001049A9" w:rsidP="000506C1">
      <w:pPr>
        <w:pStyle w:val="Odsekzoznamu"/>
        <w:numPr>
          <w:ilvl w:val="0"/>
          <w:numId w:val="41"/>
        </w:numPr>
        <w:spacing w:after="200" w:line="276" w:lineRule="auto"/>
        <w:contextualSpacing/>
        <w:rPr>
          <w:rStyle w:val="Hypertextovprepojenie"/>
          <w:rFonts w:cs="Tahoma"/>
        </w:rPr>
      </w:pPr>
      <w:hyperlink r:id="rId74" w:history="1">
        <w:r w:rsidR="008725E6" w:rsidRPr="000506C1">
          <w:rPr>
            <w:rStyle w:val="Hypertextovprepojenie"/>
            <w:rFonts w:ascii="Calibri" w:hAnsi="Calibri" w:cs="Calibri"/>
          </w:rPr>
          <w:t>https://aices.sk/z-dialnice-uneseni-do-popradu-jeden-den-na-navstevu-vam-stacit-nebude/</w:t>
        </w:r>
      </w:hyperlink>
    </w:p>
    <w:p w:rsidR="008725E6" w:rsidRPr="000506C1" w:rsidRDefault="008725E6" w:rsidP="000506C1">
      <w:pPr>
        <w:pStyle w:val="Odsekzoznamu"/>
        <w:spacing w:after="200" w:line="276" w:lineRule="auto"/>
        <w:ind w:left="862"/>
        <w:contextualSpacing/>
        <w:rPr>
          <w:rStyle w:val="Hypertextovprepojenie"/>
          <w:rFonts w:ascii="Calibri" w:hAnsi="Calibri" w:cs="Calibri"/>
        </w:rPr>
      </w:pPr>
    </w:p>
    <w:p w:rsidR="00443970" w:rsidRPr="00233B8B" w:rsidRDefault="00443970" w:rsidP="00443970">
      <w:pPr>
        <w:pStyle w:val="Odsekzoznamu"/>
        <w:numPr>
          <w:ilvl w:val="0"/>
          <w:numId w:val="7"/>
        </w:numPr>
        <w:rPr>
          <w:rFonts w:asciiTheme="minorHAnsi" w:hAnsiTheme="minorHAnsi" w:cstheme="minorHAnsi"/>
          <w:color w:val="00B050"/>
          <w:szCs w:val="22"/>
        </w:rPr>
      </w:pPr>
      <w:r w:rsidRPr="00233B8B">
        <w:rPr>
          <w:rFonts w:asciiTheme="minorHAnsi" w:hAnsiTheme="minorHAnsi" w:cstheme="minorHAnsi"/>
          <w:b/>
          <w:color w:val="00B050"/>
          <w:szCs w:val="22"/>
        </w:rPr>
        <w:t xml:space="preserve">Tvorba </w:t>
      </w:r>
      <w:proofErr w:type="spellStart"/>
      <w:r w:rsidRPr="00233B8B">
        <w:rPr>
          <w:rFonts w:asciiTheme="minorHAnsi" w:hAnsiTheme="minorHAnsi" w:cstheme="minorHAnsi"/>
          <w:b/>
          <w:color w:val="00B050"/>
          <w:szCs w:val="22"/>
        </w:rPr>
        <w:t>logomanuálu</w:t>
      </w:r>
      <w:proofErr w:type="spellEnd"/>
      <w:r w:rsidRPr="00233B8B">
        <w:rPr>
          <w:rFonts w:asciiTheme="minorHAnsi" w:hAnsiTheme="minorHAnsi" w:cstheme="minorHAnsi"/>
          <w:b/>
          <w:color w:val="00B050"/>
          <w:szCs w:val="22"/>
        </w:rPr>
        <w:t xml:space="preserve"> </w:t>
      </w:r>
      <w:proofErr w:type="spellStart"/>
      <w:r w:rsidRPr="00233B8B">
        <w:rPr>
          <w:rFonts w:asciiTheme="minorHAnsi" w:hAnsiTheme="minorHAnsi" w:cstheme="minorHAnsi"/>
          <w:b/>
          <w:color w:val="00B050"/>
          <w:szCs w:val="22"/>
        </w:rPr>
        <w:t>AiCES</w:t>
      </w:r>
      <w:proofErr w:type="spellEnd"/>
    </w:p>
    <w:p w:rsidR="00443970" w:rsidRPr="00876A3E" w:rsidRDefault="00443970" w:rsidP="00EE2020">
      <w:pPr>
        <w:pStyle w:val="Odsekzoznamu"/>
        <w:ind w:left="360"/>
        <w:rPr>
          <w:rFonts w:asciiTheme="minorHAnsi" w:hAnsiTheme="minorHAnsi" w:cstheme="minorHAnsi"/>
          <w:b/>
          <w:color w:val="00B050"/>
          <w:szCs w:val="22"/>
        </w:rPr>
      </w:pPr>
    </w:p>
    <w:p w:rsidR="007856DF" w:rsidRPr="001F78F9" w:rsidRDefault="00EE2020" w:rsidP="001F78F9">
      <w:pPr>
        <w:pStyle w:val="Obyajntext"/>
        <w:jc w:val="both"/>
        <w:rPr>
          <w:rFonts w:asciiTheme="minorHAnsi" w:hAnsiTheme="minorHAnsi" w:cstheme="minorHAnsi"/>
          <w:sz w:val="22"/>
          <w:szCs w:val="22"/>
        </w:rPr>
      </w:pPr>
      <w:r w:rsidRPr="001F78F9">
        <w:rPr>
          <w:rFonts w:asciiTheme="minorHAnsi" w:hAnsiTheme="minorHAnsi" w:cstheme="minorHAnsi"/>
          <w:sz w:val="22"/>
          <w:szCs w:val="22"/>
        </w:rPr>
        <w:t xml:space="preserve">Návrh </w:t>
      </w:r>
      <w:proofErr w:type="spellStart"/>
      <w:r w:rsidRPr="001F78F9">
        <w:rPr>
          <w:rFonts w:asciiTheme="minorHAnsi" w:hAnsiTheme="minorHAnsi" w:cstheme="minorHAnsi"/>
          <w:sz w:val="22"/>
          <w:szCs w:val="22"/>
        </w:rPr>
        <w:t>logomanuálu</w:t>
      </w:r>
      <w:proofErr w:type="spellEnd"/>
      <w:r w:rsidRPr="001F78F9">
        <w:rPr>
          <w:rFonts w:asciiTheme="minorHAnsi" w:hAnsiTheme="minorHAnsi" w:cstheme="minorHAnsi"/>
          <w:sz w:val="22"/>
          <w:szCs w:val="22"/>
        </w:rPr>
        <w:t xml:space="preserve">, ktorý realizovala spol. Dbart bol schválený správnou radou 20.2.2020 a zavedený do praxe. Je sprístupnený na web stránke </w:t>
      </w:r>
      <w:proofErr w:type="spellStart"/>
      <w:r w:rsidRPr="001F78F9">
        <w:rPr>
          <w:rFonts w:asciiTheme="minorHAnsi" w:hAnsiTheme="minorHAnsi" w:cstheme="minorHAnsi"/>
          <w:sz w:val="22"/>
          <w:szCs w:val="22"/>
        </w:rPr>
        <w:t>AiCES</w:t>
      </w:r>
      <w:proofErr w:type="spellEnd"/>
      <w:r w:rsidRPr="001F78F9">
        <w:rPr>
          <w:rFonts w:asciiTheme="minorHAnsi" w:hAnsiTheme="minorHAnsi" w:cstheme="minorHAnsi"/>
          <w:sz w:val="22"/>
          <w:szCs w:val="22"/>
        </w:rPr>
        <w:t xml:space="preserve"> v dokumentoch na stiahnutie. </w:t>
      </w:r>
      <w:r w:rsidR="007856DF" w:rsidRPr="001F78F9">
        <w:rPr>
          <w:rFonts w:asciiTheme="minorHAnsi" w:hAnsiTheme="minorHAnsi" w:cstheme="minorHAnsi"/>
          <w:sz w:val="22"/>
          <w:szCs w:val="22"/>
        </w:rPr>
        <w:t xml:space="preserve">Je </w:t>
      </w:r>
      <w:r w:rsidRPr="001F78F9">
        <w:rPr>
          <w:rFonts w:asciiTheme="minorHAnsi" w:hAnsiTheme="minorHAnsi" w:cstheme="minorHAnsi"/>
          <w:sz w:val="22"/>
          <w:szCs w:val="22"/>
        </w:rPr>
        <w:t xml:space="preserve">v ňom </w:t>
      </w:r>
      <w:r w:rsidR="007856DF" w:rsidRPr="001F78F9">
        <w:rPr>
          <w:rFonts w:asciiTheme="minorHAnsi" w:hAnsiTheme="minorHAnsi" w:cstheme="minorHAnsi"/>
          <w:sz w:val="22"/>
          <w:szCs w:val="22"/>
        </w:rPr>
        <w:t xml:space="preserve">definovaná presná podoba </w:t>
      </w:r>
      <w:proofErr w:type="spellStart"/>
      <w:r w:rsidR="007856DF" w:rsidRPr="001F78F9">
        <w:rPr>
          <w:rFonts w:asciiTheme="minorHAnsi" w:hAnsiTheme="minorHAnsi" w:cstheme="minorHAnsi"/>
          <w:sz w:val="22"/>
          <w:szCs w:val="22"/>
        </w:rPr>
        <w:t>logotypu</w:t>
      </w:r>
      <w:proofErr w:type="spellEnd"/>
      <w:r w:rsidR="007856DF" w:rsidRPr="001F78F9">
        <w:rPr>
          <w:rFonts w:asciiTheme="minorHAnsi" w:hAnsiTheme="minorHAnsi" w:cstheme="minorHAnsi"/>
          <w:sz w:val="22"/>
          <w:szCs w:val="22"/>
        </w:rPr>
        <w:t>, jeho grafický štýl, varianty a pravidlá používania a zobrazovania v tlačových a reklamných materiáloch, médiách a internetovej prezentácii.</w:t>
      </w:r>
    </w:p>
    <w:p w:rsidR="000506C1" w:rsidRDefault="00EE2020" w:rsidP="000506C1">
      <w:pPr>
        <w:pStyle w:val="Normlnywebov"/>
        <w:shd w:val="clear" w:color="auto" w:fill="FFFFFF"/>
        <w:jc w:val="both"/>
        <w:rPr>
          <w:rStyle w:val="Siln"/>
          <w:rFonts w:asciiTheme="minorHAnsi" w:hAnsiTheme="minorHAnsi" w:cstheme="minorHAnsi"/>
          <w:b w:val="0"/>
          <w:bCs w:val="0"/>
          <w:color w:val="212623"/>
          <w:sz w:val="22"/>
          <w:szCs w:val="22"/>
          <w:lang w:val="sk-SK"/>
        </w:rPr>
      </w:pPr>
      <w:r w:rsidRPr="00126B57">
        <w:rPr>
          <w:rStyle w:val="Siln"/>
          <w:rFonts w:asciiTheme="minorHAnsi" w:hAnsiTheme="minorHAnsi" w:cstheme="minorHAnsi"/>
          <w:color w:val="212623"/>
          <w:sz w:val="22"/>
          <w:szCs w:val="22"/>
          <w:lang w:val="sk-SK"/>
        </w:rPr>
        <w:t>Manuál je záväzný pre zamestnancov a partnerov asociácie a ďalšie spolupracujúce subjekty</w:t>
      </w:r>
      <w:r w:rsidRPr="001F78F9">
        <w:rPr>
          <w:rStyle w:val="Siln"/>
          <w:rFonts w:asciiTheme="minorHAnsi" w:hAnsiTheme="minorHAnsi" w:cstheme="minorHAnsi"/>
          <w:b w:val="0"/>
          <w:bCs w:val="0"/>
          <w:color w:val="212623"/>
          <w:sz w:val="22"/>
          <w:szCs w:val="22"/>
          <w:lang w:val="sk-SK"/>
        </w:rPr>
        <w:t xml:space="preserve">, zaisťuje štýlovú jednotu všetkých tlačovín a vizuálnych dokumentov, ktoré značku </w:t>
      </w:r>
      <w:proofErr w:type="spellStart"/>
      <w:r w:rsidRPr="001F78F9">
        <w:rPr>
          <w:rStyle w:val="Siln"/>
          <w:rFonts w:asciiTheme="minorHAnsi" w:hAnsiTheme="minorHAnsi" w:cstheme="minorHAnsi"/>
          <w:b w:val="0"/>
          <w:bCs w:val="0"/>
          <w:color w:val="212623"/>
          <w:sz w:val="22"/>
          <w:szCs w:val="22"/>
          <w:lang w:val="sk-SK"/>
        </w:rPr>
        <w:t>AiCES</w:t>
      </w:r>
      <w:proofErr w:type="spellEnd"/>
      <w:r w:rsidRPr="001F78F9">
        <w:rPr>
          <w:rStyle w:val="Siln"/>
          <w:rFonts w:asciiTheme="minorHAnsi" w:hAnsiTheme="minorHAnsi" w:cstheme="minorHAnsi"/>
          <w:b w:val="0"/>
          <w:bCs w:val="0"/>
          <w:color w:val="212623"/>
          <w:sz w:val="22"/>
          <w:szCs w:val="22"/>
          <w:lang w:val="sk-SK"/>
        </w:rPr>
        <w:t xml:space="preserve"> reprezentujú.</w:t>
      </w:r>
    </w:p>
    <w:p w:rsidR="00EE2020" w:rsidRPr="000506C1" w:rsidRDefault="001049A9" w:rsidP="000506C1">
      <w:pPr>
        <w:pStyle w:val="Normlnywebov"/>
        <w:numPr>
          <w:ilvl w:val="0"/>
          <w:numId w:val="43"/>
        </w:numPr>
        <w:shd w:val="clear" w:color="auto" w:fill="FFFFFF"/>
        <w:jc w:val="both"/>
        <w:rPr>
          <w:rStyle w:val="Hypertextovprepojenie"/>
          <w:rFonts w:asciiTheme="minorHAnsi" w:hAnsiTheme="minorHAnsi" w:cstheme="minorHAnsi"/>
          <w:lang w:val="sk-SK"/>
        </w:rPr>
      </w:pPr>
      <w:hyperlink r:id="rId75" w:history="1">
        <w:r w:rsidR="00EE2020" w:rsidRPr="000506C1">
          <w:rPr>
            <w:rStyle w:val="Hypertextovprepojenie"/>
            <w:rFonts w:asciiTheme="minorHAnsi" w:hAnsiTheme="minorHAnsi" w:cstheme="minorHAnsi"/>
            <w:lang w:val="sk-SK"/>
          </w:rPr>
          <w:t>https://aices.sk/na-stiahnutie/</w:t>
        </w:r>
      </w:hyperlink>
    </w:p>
    <w:p w:rsidR="00232DB0" w:rsidRPr="001F78F9" w:rsidRDefault="00E36B0A" w:rsidP="001F78F9">
      <w:pPr>
        <w:pStyle w:val="Odsekzoznamu"/>
        <w:numPr>
          <w:ilvl w:val="0"/>
          <w:numId w:val="7"/>
        </w:numPr>
        <w:rPr>
          <w:rFonts w:asciiTheme="minorHAnsi" w:hAnsiTheme="minorHAnsi" w:cstheme="minorHAnsi"/>
          <w:b/>
          <w:color w:val="00B050"/>
          <w:szCs w:val="22"/>
        </w:rPr>
      </w:pPr>
      <w:r w:rsidRPr="001F78F9">
        <w:rPr>
          <w:rFonts w:asciiTheme="minorHAnsi" w:hAnsiTheme="minorHAnsi" w:cstheme="minorHAnsi"/>
          <w:b/>
          <w:color w:val="00B050"/>
          <w:szCs w:val="22"/>
        </w:rPr>
        <w:t xml:space="preserve">Ďalšie aktivity: </w:t>
      </w:r>
    </w:p>
    <w:p w:rsidR="00B512DB" w:rsidRPr="000506C1" w:rsidRDefault="00B512DB" w:rsidP="000506C1">
      <w:pPr>
        <w:suppressAutoHyphens/>
        <w:autoSpaceDE w:val="0"/>
        <w:autoSpaceDN w:val="0"/>
        <w:adjustRightInd w:val="0"/>
        <w:contextualSpacing/>
        <w:rPr>
          <w:rFonts w:asciiTheme="minorHAnsi" w:hAnsiTheme="minorHAnsi" w:cstheme="minorHAnsi"/>
          <w:b/>
          <w:color w:val="2B2A29"/>
        </w:rPr>
      </w:pPr>
      <w:r w:rsidRPr="000506C1">
        <w:rPr>
          <w:rFonts w:asciiTheme="minorHAnsi" w:hAnsiTheme="minorHAnsi" w:cstheme="minorHAnsi"/>
          <w:szCs w:val="22"/>
        </w:rPr>
        <w:t xml:space="preserve">Správna a dozorná rada asociácie musela v súvislosti so šírením </w:t>
      </w:r>
      <w:r w:rsidRPr="000506C1">
        <w:rPr>
          <w:rFonts w:asciiTheme="minorHAnsi" w:eastAsia="Calibri" w:hAnsiTheme="minorHAnsi" w:cstheme="minorHAnsi"/>
          <w:szCs w:val="22"/>
          <w:lang w:eastAsia="en-US"/>
        </w:rPr>
        <w:t xml:space="preserve">COVID-19 </w:t>
      </w:r>
      <w:r w:rsidR="00766052" w:rsidRPr="000506C1">
        <w:rPr>
          <w:rFonts w:asciiTheme="minorHAnsi" w:eastAsia="Calibri" w:hAnsiTheme="minorHAnsi" w:cstheme="minorHAnsi"/>
          <w:szCs w:val="22"/>
          <w:lang w:eastAsia="en-US"/>
        </w:rPr>
        <w:t>riešiť veľa problémov spojených s bezpečnou prevádzkou TIC. Krízová situácia</w:t>
      </w:r>
      <w:r w:rsidR="00766052" w:rsidRPr="000506C1">
        <w:rPr>
          <w:rFonts w:asciiTheme="minorHAnsi" w:hAnsiTheme="minorHAnsi" w:cstheme="minorHAnsi"/>
          <w:color w:val="202020"/>
        </w:rPr>
        <w:t xml:space="preserve"> ukázala opodstatnenosť profesijnej organizácie pri riešení problémových situácií a presadzovaní</w:t>
      </w:r>
      <w:r w:rsidRPr="000506C1">
        <w:rPr>
          <w:rFonts w:asciiTheme="minorHAnsi" w:hAnsiTheme="minorHAnsi" w:cstheme="minorHAnsi"/>
          <w:color w:val="202020"/>
        </w:rPr>
        <w:t xml:space="preserve"> </w:t>
      </w:r>
      <w:r w:rsidR="00766052" w:rsidRPr="000506C1">
        <w:rPr>
          <w:rFonts w:asciiTheme="minorHAnsi" w:hAnsiTheme="minorHAnsi" w:cstheme="minorHAnsi"/>
          <w:color w:val="202020"/>
        </w:rPr>
        <w:t xml:space="preserve">záujmov svojich členov pre ich správne fungovanie. Prostredníctvom </w:t>
      </w:r>
      <w:r w:rsidR="00632C11" w:rsidRPr="000506C1">
        <w:rPr>
          <w:rFonts w:asciiTheme="minorHAnsi" w:hAnsiTheme="minorHAnsi" w:cstheme="minorHAnsi"/>
          <w:color w:val="202020"/>
        </w:rPr>
        <w:t>plánovaných aktivít v rámci iniciatívy REACTU – EU sme definovali požiadavky na finančné prostriedky pre</w:t>
      </w:r>
      <w:r w:rsidRPr="000506C1">
        <w:rPr>
          <w:rFonts w:asciiTheme="minorHAnsi" w:hAnsiTheme="minorHAnsi" w:cstheme="minorHAnsi"/>
          <w:color w:val="202020"/>
        </w:rPr>
        <w:t xml:space="preserve"> zabezpečenie bezpečných  prevádzok turistických informačných centier</w:t>
      </w:r>
      <w:r w:rsidR="00632C11" w:rsidRPr="000506C1">
        <w:rPr>
          <w:rFonts w:asciiTheme="minorHAnsi" w:hAnsiTheme="minorHAnsi" w:cstheme="minorHAnsi"/>
          <w:color w:val="202020"/>
        </w:rPr>
        <w:t xml:space="preserve"> a digitalizáciu ich služieb.</w:t>
      </w:r>
    </w:p>
    <w:p w:rsidR="001F78F9" w:rsidRPr="001F78F9" w:rsidRDefault="001F78F9" w:rsidP="001F78F9">
      <w:pPr>
        <w:pStyle w:val="Odsekzoznamu"/>
        <w:suppressAutoHyphens/>
        <w:autoSpaceDE w:val="0"/>
        <w:autoSpaceDN w:val="0"/>
        <w:adjustRightInd w:val="0"/>
        <w:ind w:left="1080"/>
        <w:contextualSpacing/>
        <w:rPr>
          <w:rFonts w:asciiTheme="minorHAnsi" w:hAnsiTheme="minorHAnsi" w:cstheme="minorHAnsi"/>
          <w:b/>
          <w:color w:val="2B2A29"/>
        </w:rPr>
      </w:pPr>
    </w:p>
    <w:p w:rsidR="00E36B0A" w:rsidRPr="000506C1" w:rsidRDefault="00E36B0A" w:rsidP="000506C1">
      <w:pPr>
        <w:suppressAutoHyphens/>
        <w:autoSpaceDE w:val="0"/>
        <w:autoSpaceDN w:val="0"/>
        <w:adjustRightInd w:val="0"/>
        <w:contextualSpacing/>
        <w:rPr>
          <w:rFonts w:asciiTheme="minorHAnsi" w:hAnsiTheme="minorHAnsi" w:cstheme="minorHAnsi"/>
          <w:b/>
          <w:color w:val="2B2A29"/>
        </w:rPr>
      </w:pPr>
      <w:r w:rsidRPr="000506C1">
        <w:rPr>
          <w:rFonts w:asciiTheme="minorHAnsi" w:hAnsiTheme="minorHAnsi" w:cstheme="minorHAnsi"/>
          <w:color w:val="2B2A29"/>
        </w:rPr>
        <w:t>Pre členskú základňu boli zabezpečené náv</w:t>
      </w:r>
      <w:r w:rsidR="00632C11" w:rsidRPr="000506C1">
        <w:rPr>
          <w:rFonts w:asciiTheme="minorHAnsi" w:hAnsiTheme="minorHAnsi" w:cstheme="minorHAnsi"/>
          <w:color w:val="2B2A29"/>
        </w:rPr>
        <w:t xml:space="preserve">rhy jednotných nálepiek, tlačív, ktoré sú potrebné na označenie bezpečnej prevádzky v súvislosti s COVID-19. </w:t>
      </w:r>
      <w:r w:rsidRPr="000506C1">
        <w:rPr>
          <w:rFonts w:asciiTheme="minorHAnsi" w:hAnsiTheme="minorHAnsi" w:cstheme="minorHAnsi"/>
          <w:color w:val="2B2A29"/>
        </w:rPr>
        <w:t xml:space="preserve"> </w:t>
      </w:r>
    </w:p>
    <w:p w:rsidR="001F78F9" w:rsidRPr="00232DB0" w:rsidRDefault="001F78F9" w:rsidP="001F78F9">
      <w:pPr>
        <w:pStyle w:val="Odsekzoznamu"/>
        <w:numPr>
          <w:ilvl w:val="0"/>
          <w:numId w:val="38"/>
        </w:numPr>
        <w:suppressAutoHyphens/>
        <w:autoSpaceDE w:val="0"/>
        <w:autoSpaceDN w:val="0"/>
        <w:adjustRightInd w:val="0"/>
        <w:contextualSpacing/>
        <w:rPr>
          <w:rFonts w:asciiTheme="minorHAnsi" w:hAnsiTheme="minorHAnsi" w:cstheme="minorHAnsi"/>
          <w:color w:val="2B2A29"/>
        </w:rPr>
      </w:pPr>
      <w:r w:rsidRPr="00232DB0">
        <w:rPr>
          <w:rFonts w:asciiTheme="minorHAnsi" w:hAnsiTheme="minorHAnsi" w:cstheme="minorHAnsi"/>
          <w:color w:val="2B2A29"/>
        </w:rPr>
        <w:t>vnútorné nálepky</w:t>
      </w:r>
      <w:r>
        <w:rPr>
          <w:rFonts w:asciiTheme="minorHAnsi" w:hAnsiTheme="minorHAnsi" w:cstheme="minorHAnsi"/>
          <w:color w:val="2B2A29"/>
        </w:rPr>
        <w:t xml:space="preserve"> „Značka </w:t>
      </w:r>
      <w:proofErr w:type="spellStart"/>
      <w:r>
        <w:rPr>
          <w:rFonts w:asciiTheme="minorHAnsi" w:hAnsiTheme="minorHAnsi" w:cstheme="minorHAnsi"/>
          <w:color w:val="2B2A29"/>
        </w:rPr>
        <w:t>AiCES</w:t>
      </w:r>
      <w:proofErr w:type="spellEnd"/>
      <w:r>
        <w:rPr>
          <w:rFonts w:asciiTheme="minorHAnsi" w:hAnsiTheme="minorHAnsi" w:cstheme="minorHAnsi"/>
          <w:color w:val="2B2A29"/>
        </w:rPr>
        <w:t>“</w:t>
      </w:r>
      <w:r w:rsidRPr="00232DB0">
        <w:rPr>
          <w:rFonts w:asciiTheme="minorHAnsi" w:hAnsiTheme="minorHAnsi" w:cstheme="minorHAnsi"/>
          <w:color w:val="2B2A29"/>
        </w:rPr>
        <w:t xml:space="preserve"> A4 – budú aj v tlačenej podob</w:t>
      </w:r>
      <w:r>
        <w:rPr>
          <w:rFonts w:asciiTheme="minorHAnsi" w:hAnsiTheme="minorHAnsi" w:cstheme="minorHAnsi"/>
          <w:color w:val="2B2A29"/>
        </w:rPr>
        <w:t>e distribuované na VZ 6.10. v Banskej</w:t>
      </w:r>
      <w:r w:rsidRPr="00232DB0">
        <w:rPr>
          <w:rFonts w:asciiTheme="minorHAnsi" w:hAnsiTheme="minorHAnsi" w:cstheme="minorHAnsi"/>
          <w:color w:val="2B2A29"/>
        </w:rPr>
        <w:t xml:space="preserve"> Bystrici</w:t>
      </w:r>
    </w:p>
    <w:p w:rsidR="001F78F9" w:rsidRPr="00232DB0" w:rsidRDefault="001F78F9" w:rsidP="001F78F9">
      <w:pPr>
        <w:pStyle w:val="Odsekzoznamu"/>
        <w:numPr>
          <w:ilvl w:val="0"/>
          <w:numId w:val="38"/>
        </w:numPr>
        <w:suppressAutoHyphens/>
        <w:autoSpaceDE w:val="0"/>
        <w:autoSpaceDN w:val="0"/>
        <w:adjustRightInd w:val="0"/>
        <w:contextualSpacing/>
        <w:rPr>
          <w:rFonts w:asciiTheme="minorHAnsi" w:hAnsiTheme="minorHAnsi" w:cstheme="minorHAnsi"/>
          <w:color w:val="2B2A29"/>
        </w:rPr>
      </w:pPr>
      <w:r w:rsidRPr="00232DB0">
        <w:rPr>
          <w:rFonts w:asciiTheme="minorHAnsi" w:hAnsiTheme="minorHAnsi" w:cstheme="minorHAnsi"/>
          <w:color w:val="2B2A29"/>
        </w:rPr>
        <w:t xml:space="preserve">jednotná forma zákonného označenie prevádzok (názov, adresa, </w:t>
      </w:r>
      <w:proofErr w:type="spellStart"/>
      <w:r w:rsidRPr="00232DB0">
        <w:rPr>
          <w:rFonts w:asciiTheme="minorHAnsi" w:hAnsiTheme="minorHAnsi" w:cstheme="minorHAnsi"/>
          <w:color w:val="2B2A29"/>
        </w:rPr>
        <w:t>zodp</w:t>
      </w:r>
      <w:proofErr w:type="spellEnd"/>
      <w:r w:rsidRPr="00232DB0">
        <w:rPr>
          <w:rFonts w:asciiTheme="minorHAnsi" w:hAnsiTheme="minorHAnsi" w:cstheme="minorHAnsi"/>
          <w:color w:val="2B2A29"/>
        </w:rPr>
        <w:t>. vedúci, prevádzková doba...) do ktorej si môže každé TIC doplniť vlastné údaje – distribúcia elektronicky</w:t>
      </w:r>
    </w:p>
    <w:p w:rsidR="001F78F9" w:rsidRPr="001F78F9" w:rsidRDefault="001F78F9" w:rsidP="001F78F9">
      <w:pPr>
        <w:pStyle w:val="Odsekzoznamu"/>
        <w:numPr>
          <w:ilvl w:val="0"/>
          <w:numId w:val="38"/>
        </w:numPr>
        <w:rPr>
          <w:rFonts w:asciiTheme="minorHAnsi" w:hAnsiTheme="minorHAnsi" w:cstheme="minorHAnsi"/>
          <w:b/>
          <w:color w:val="2B2A29"/>
        </w:rPr>
      </w:pPr>
      <w:r w:rsidRPr="00232DB0">
        <w:rPr>
          <w:rFonts w:asciiTheme="minorHAnsi" w:hAnsiTheme="minorHAnsi" w:cstheme="minorHAnsi"/>
          <w:color w:val="2B2A29"/>
        </w:rPr>
        <w:t>nálepky na zem (stupaje na označenie diskrétnych zón v TIC) – distribúcia el</w:t>
      </w:r>
      <w:r>
        <w:rPr>
          <w:rFonts w:asciiTheme="minorHAnsi" w:hAnsiTheme="minorHAnsi" w:cstheme="minorHAnsi"/>
          <w:color w:val="2B2A29"/>
        </w:rPr>
        <w:t>ektronicky</w:t>
      </w:r>
      <w:r w:rsidRPr="00232DB0">
        <w:rPr>
          <w:rFonts w:asciiTheme="minorHAnsi" w:hAnsiTheme="minorHAnsi" w:cstheme="minorHAnsi"/>
          <w:color w:val="2B2A29"/>
        </w:rPr>
        <w:br/>
      </w:r>
    </w:p>
    <w:p w:rsidR="0009562D" w:rsidRPr="000506C1" w:rsidRDefault="00232DB0" w:rsidP="000506C1">
      <w:pPr>
        <w:suppressAutoHyphens/>
        <w:autoSpaceDE w:val="0"/>
        <w:autoSpaceDN w:val="0"/>
        <w:adjustRightInd w:val="0"/>
        <w:contextualSpacing/>
        <w:rPr>
          <w:rFonts w:asciiTheme="minorHAnsi" w:hAnsiTheme="minorHAnsi" w:cstheme="minorHAnsi"/>
          <w:b/>
          <w:color w:val="2B2A29"/>
        </w:rPr>
      </w:pPr>
      <w:r w:rsidRPr="000506C1">
        <w:rPr>
          <w:rFonts w:asciiTheme="minorHAnsi" w:hAnsiTheme="minorHAnsi" w:cstheme="minorHAnsi"/>
          <w:color w:val="2B2A29"/>
        </w:rPr>
        <w:t>Na základe podnetov z členskej základne, sme začali riešiť so Slovenskými železnicami neúnosnú</w:t>
      </w:r>
      <w:r w:rsidRPr="000506C1">
        <w:rPr>
          <w:rFonts w:asciiTheme="minorHAnsi" w:hAnsiTheme="minorHAnsi" w:cstheme="minorHAnsi"/>
          <w:color w:val="202020"/>
        </w:rPr>
        <w:t xml:space="preserve"> situáciu pri umiestňovaní základných informácií</w:t>
      </w:r>
      <w:r w:rsidR="00B512DB" w:rsidRPr="000506C1">
        <w:rPr>
          <w:rFonts w:asciiTheme="minorHAnsi" w:hAnsiTheme="minorHAnsi" w:cstheme="minorHAnsi"/>
          <w:color w:val="202020"/>
        </w:rPr>
        <w:t xml:space="preserve"> na vlakových staniciach pre zahraničných návštevníkov prichádzajúcich na Slovensko vlakom. </w:t>
      </w:r>
    </w:p>
    <w:p w:rsidR="0049628F" w:rsidRDefault="0049628F">
      <w:pPr>
        <w:spacing w:after="200" w:line="276" w:lineRule="auto"/>
        <w:jc w:val="left"/>
        <w:rPr>
          <w:rFonts w:asciiTheme="minorHAnsi" w:hAnsiTheme="minorHAnsi" w:cstheme="minorHAnsi"/>
          <w:sz w:val="24"/>
          <w:szCs w:val="24"/>
        </w:rPr>
      </w:pPr>
    </w:p>
    <w:p w:rsidR="00233B8B" w:rsidRPr="004553A1" w:rsidRDefault="00233B8B" w:rsidP="00233B8B">
      <w:pPr>
        <w:tabs>
          <w:tab w:val="left" w:pos="851"/>
        </w:tabs>
        <w:rPr>
          <w:rFonts w:asciiTheme="minorHAnsi" w:hAnsiTheme="minorHAnsi" w:cstheme="minorHAnsi"/>
          <w:szCs w:val="22"/>
        </w:rPr>
      </w:pPr>
      <w:r w:rsidRPr="004553A1">
        <w:rPr>
          <w:rFonts w:asciiTheme="minorHAnsi" w:hAnsiTheme="minorHAnsi" w:cstheme="minorHAnsi"/>
          <w:szCs w:val="22"/>
        </w:rPr>
        <w:t>V Liptovskom Mikuláši, 10.</w:t>
      </w:r>
      <w:r>
        <w:rPr>
          <w:rFonts w:asciiTheme="minorHAnsi" w:hAnsiTheme="minorHAnsi" w:cstheme="minorHAnsi"/>
          <w:szCs w:val="22"/>
        </w:rPr>
        <w:t>septembra</w:t>
      </w:r>
      <w:r w:rsidRPr="004553A1">
        <w:rPr>
          <w:rFonts w:asciiTheme="minorHAnsi" w:hAnsiTheme="minorHAnsi" w:cstheme="minorHAnsi"/>
          <w:szCs w:val="22"/>
        </w:rPr>
        <w:t xml:space="preserve"> 20</w:t>
      </w:r>
      <w:r>
        <w:rPr>
          <w:rFonts w:asciiTheme="minorHAnsi" w:hAnsiTheme="minorHAnsi" w:cstheme="minorHAnsi"/>
          <w:szCs w:val="22"/>
        </w:rPr>
        <w:t>20</w:t>
      </w:r>
    </w:p>
    <w:p w:rsidR="00233B8B" w:rsidRDefault="00233B8B" w:rsidP="00233B8B">
      <w:pPr>
        <w:tabs>
          <w:tab w:val="left" w:pos="851"/>
        </w:tabs>
        <w:rPr>
          <w:rFonts w:asciiTheme="minorHAnsi" w:hAnsiTheme="minorHAnsi" w:cstheme="minorHAnsi"/>
          <w:sz w:val="24"/>
          <w:szCs w:val="24"/>
        </w:rPr>
      </w:pPr>
    </w:p>
    <w:p w:rsidR="009A3925" w:rsidRDefault="009A3925" w:rsidP="009A3925">
      <w:pPr>
        <w:rPr>
          <w:rFonts w:cstheme="minorHAnsi"/>
        </w:rPr>
      </w:pPr>
    </w:p>
    <w:p w:rsidR="0009562D" w:rsidRPr="00C0587D" w:rsidRDefault="009A3925" w:rsidP="00C0587D">
      <w:pPr>
        <w:tabs>
          <w:tab w:val="left" w:pos="851"/>
        </w:tabs>
        <w:rPr>
          <w:rFonts w:asciiTheme="minorHAnsi" w:hAnsiTheme="minorHAnsi" w:cstheme="minorHAnsi"/>
          <w:szCs w:val="22"/>
        </w:rPr>
      </w:pPr>
      <w:r>
        <w:rPr>
          <w:rFonts w:asciiTheme="minorHAnsi" w:hAnsiTheme="minorHAnsi" w:cstheme="minorHAnsi"/>
          <w:szCs w:val="22"/>
        </w:rPr>
        <w:t xml:space="preserve">Vypracovala: </w:t>
      </w:r>
      <w:r w:rsidR="00233B8B" w:rsidRPr="0057497F">
        <w:rPr>
          <w:rFonts w:asciiTheme="minorHAnsi" w:hAnsiTheme="minorHAnsi" w:cstheme="minorHAnsi"/>
          <w:szCs w:val="22"/>
        </w:rPr>
        <w:t>PaedDr. Iv</w:t>
      </w:r>
      <w:bookmarkStart w:id="1" w:name="_GoBack"/>
      <w:bookmarkEnd w:id="1"/>
      <w:r w:rsidR="00233B8B" w:rsidRPr="0057497F">
        <w:rPr>
          <w:rFonts w:asciiTheme="minorHAnsi" w:hAnsiTheme="minorHAnsi" w:cstheme="minorHAnsi"/>
          <w:szCs w:val="22"/>
        </w:rPr>
        <w:t>ona Fraňová, PhD.</w:t>
      </w:r>
      <w:r w:rsidR="00C0587D">
        <w:rPr>
          <w:rFonts w:asciiTheme="minorHAnsi" w:hAnsiTheme="minorHAnsi" w:cstheme="minorHAnsi"/>
          <w:szCs w:val="22"/>
        </w:rPr>
        <w:t xml:space="preserve">, </w:t>
      </w:r>
      <w:r w:rsidR="00233B8B" w:rsidRPr="0057497F">
        <w:rPr>
          <w:rFonts w:asciiTheme="minorHAnsi" w:hAnsiTheme="minorHAnsi" w:cstheme="minorHAnsi"/>
          <w:szCs w:val="22"/>
        </w:rPr>
        <w:t>prezidentka AICES</w:t>
      </w:r>
    </w:p>
    <w:sectPr w:rsidR="0009562D" w:rsidRPr="00C0587D" w:rsidSect="00A30F69">
      <w:headerReference w:type="even" r:id="rId76"/>
      <w:headerReference w:type="default" r:id="rId77"/>
      <w:footerReference w:type="even" r:id="rId78"/>
      <w:footerReference w:type="default" r:id="rId79"/>
      <w:headerReference w:type="first" r:id="rId80"/>
      <w:footerReference w:type="first" r:id="rId81"/>
      <w:pgSz w:w="11906" w:h="16838"/>
      <w:pgMar w:top="1021" w:right="1021" w:bottom="1021" w:left="1021" w:header="709" w:footer="709" w:gutter="0"/>
      <w:cols w:space="708"/>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49A9" w:rsidRDefault="001049A9">
      <w:r>
        <w:separator/>
      </w:r>
    </w:p>
  </w:endnote>
  <w:endnote w:type="continuationSeparator" w:id="0">
    <w:p w:rsidR="001049A9" w:rsidRDefault="001049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EE"/>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569B" w:rsidRDefault="00DD569B">
    <w:pPr>
      <w:pStyle w:val="Pt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569B" w:rsidRDefault="00DD569B">
    <w:pPr>
      <w:pStyle w:val="Pt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569B" w:rsidRDefault="00DD569B" w:rsidP="00A30F69">
    <w:pPr>
      <w:pStyle w:val="Pta"/>
      <w:jc w:val="right"/>
    </w:pPr>
  </w:p>
  <w:p w:rsidR="00DD569B" w:rsidRDefault="00DD569B" w:rsidP="00A30F69">
    <w:pPr>
      <w:pStyle w:val="Pta"/>
    </w:pPr>
  </w:p>
  <w:p w:rsidR="00DD569B" w:rsidRDefault="00DD569B">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49A9" w:rsidRDefault="001049A9">
      <w:r>
        <w:separator/>
      </w:r>
    </w:p>
  </w:footnote>
  <w:footnote w:type="continuationSeparator" w:id="0">
    <w:p w:rsidR="001049A9" w:rsidRDefault="001049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569B" w:rsidRDefault="00DD569B">
    <w:pPr>
      <w:pStyle w:val="Hlavik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569B" w:rsidRDefault="00DD569B">
    <w:pPr>
      <w:pStyle w:val="Hlavika"/>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569B" w:rsidRDefault="00DD569B" w:rsidP="00A30F69">
    <w:pPr>
      <w:pStyle w:val="Hlavika"/>
    </w:pPr>
  </w:p>
  <w:p w:rsidR="00DD569B" w:rsidRDefault="00DD569B">
    <w:pPr>
      <w:pStyle w:val="Hlavik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669B8"/>
    <w:multiLevelType w:val="multilevel"/>
    <w:tmpl w:val="F938A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A63307"/>
    <w:multiLevelType w:val="hybridMultilevel"/>
    <w:tmpl w:val="9246FF0E"/>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06B02FDF"/>
    <w:multiLevelType w:val="hybridMultilevel"/>
    <w:tmpl w:val="84DEBF20"/>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06E47CDC"/>
    <w:multiLevelType w:val="hybridMultilevel"/>
    <w:tmpl w:val="20AE11F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7E806EF"/>
    <w:multiLevelType w:val="hybridMultilevel"/>
    <w:tmpl w:val="5232A9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 w15:restartNumberingAfterBreak="0">
    <w:nsid w:val="083D2F08"/>
    <w:multiLevelType w:val="hybridMultilevel"/>
    <w:tmpl w:val="24565DE0"/>
    <w:lvl w:ilvl="0" w:tplc="7624BE46">
      <w:numFmt w:val="bullet"/>
      <w:lvlText w:val="-"/>
      <w:lvlJc w:val="left"/>
      <w:pPr>
        <w:ind w:left="720" w:hanging="360"/>
      </w:pPr>
      <w:rPr>
        <w:rFonts w:ascii="Tahoma" w:eastAsia="Times New Roman" w:hAnsi="Tahoma" w:cs="Tahoma"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0920468D"/>
    <w:multiLevelType w:val="hybridMultilevel"/>
    <w:tmpl w:val="B5283636"/>
    <w:lvl w:ilvl="0" w:tplc="04090001">
      <w:start w:val="1"/>
      <w:numFmt w:val="bullet"/>
      <w:lvlText w:val=""/>
      <w:lvlJc w:val="left"/>
      <w:pPr>
        <w:ind w:left="1080" w:hanging="360"/>
      </w:pPr>
      <w:rPr>
        <w:rFonts w:ascii="Symbol" w:hAnsi="Symbol" w:hint="default"/>
        <w:b w:val="0"/>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7" w15:restartNumberingAfterBreak="0">
    <w:nsid w:val="0BCC3BC4"/>
    <w:multiLevelType w:val="hybridMultilevel"/>
    <w:tmpl w:val="80943A34"/>
    <w:lvl w:ilvl="0" w:tplc="04090001">
      <w:start w:val="1"/>
      <w:numFmt w:val="bullet"/>
      <w:lvlText w:val=""/>
      <w:lvlJc w:val="left"/>
      <w:pPr>
        <w:ind w:left="862" w:hanging="360"/>
      </w:pPr>
      <w:rPr>
        <w:rFonts w:ascii="Symbol" w:hAnsi="Symbol" w:hint="default"/>
      </w:rPr>
    </w:lvl>
    <w:lvl w:ilvl="1" w:tplc="04090003">
      <w:start w:val="1"/>
      <w:numFmt w:val="bullet"/>
      <w:lvlText w:val="o"/>
      <w:lvlJc w:val="left"/>
      <w:pPr>
        <w:ind w:left="1582" w:hanging="360"/>
      </w:pPr>
      <w:rPr>
        <w:rFonts w:ascii="Courier New" w:hAnsi="Courier New" w:cs="Courier New" w:hint="default"/>
      </w:rPr>
    </w:lvl>
    <w:lvl w:ilvl="2" w:tplc="04090005">
      <w:start w:val="1"/>
      <w:numFmt w:val="bullet"/>
      <w:lvlText w:val=""/>
      <w:lvlJc w:val="left"/>
      <w:pPr>
        <w:ind w:left="2302" w:hanging="360"/>
      </w:pPr>
      <w:rPr>
        <w:rFonts w:ascii="Wingdings" w:hAnsi="Wingdings" w:hint="default"/>
      </w:rPr>
    </w:lvl>
    <w:lvl w:ilvl="3" w:tplc="04090001">
      <w:start w:val="1"/>
      <w:numFmt w:val="bullet"/>
      <w:lvlText w:val=""/>
      <w:lvlJc w:val="left"/>
      <w:pPr>
        <w:ind w:left="3022" w:hanging="360"/>
      </w:pPr>
      <w:rPr>
        <w:rFonts w:ascii="Symbol" w:hAnsi="Symbol" w:hint="default"/>
      </w:rPr>
    </w:lvl>
    <w:lvl w:ilvl="4" w:tplc="04090003">
      <w:start w:val="1"/>
      <w:numFmt w:val="bullet"/>
      <w:lvlText w:val="o"/>
      <w:lvlJc w:val="left"/>
      <w:pPr>
        <w:ind w:left="3742" w:hanging="360"/>
      </w:pPr>
      <w:rPr>
        <w:rFonts w:ascii="Courier New" w:hAnsi="Courier New" w:cs="Courier New" w:hint="default"/>
      </w:rPr>
    </w:lvl>
    <w:lvl w:ilvl="5" w:tplc="04090005">
      <w:start w:val="1"/>
      <w:numFmt w:val="bullet"/>
      <w:lvlText w:val=""/>
      <w:lvlJc w:val="left"/>
      <w:pPr>
        <w:ind w:left="4462" w:hanging="360"/>
      </w:pPr>
      <w:rPr>
        <w:rFonts w:ascii="Wingdings" w:hAnsi="Wingdings" w:hint="default"/>
      </w:rPr>
    </w:lvl>
    <w:lvl w:ilvl="6" w:tplc="04090001">
      <w:start w:val="1"/>
      <w:numFmt w:val="bullet"/>
      <w:lvlText w:val=""/>
      <w:lvlJc w:val="left"/>
      <w:pPr>
        <w:ind w:left="5182" w:hanging="360"/>
      </w:pPr>
      <w:rPr>
        <w:rFonts w:ascii="Symbol" w:hAnsi="Symbol" w:hint="default"/>
      </w:rPr>
    </w:lvl>
    <w:lvl w:ilvl="7" w:tplc="04090003">
      <w:start w:val="1"/>
      <w:numFmt w:val="bullet"/>
      <w:lvlText w:val="o"/>
      <w:lvlJc w:val="left"/>
      <w:pPr>
        <w:ind w:left="5902" w:hanging="360"/>
      </w:pPr>
      <w:rPr>
        <w:rFonts w:ascii="Courier New" w:hAnsi="Courier New" w:cs="Courier New" w:hint="default"/>
      </w:rPr>
    </w:lvl>
    <w:lvl w:ilvl="8" w:tplc="04090005">
      <w:start w:val="1"/>
      <w:numFmt w:val="bullet"/>
      <w:lvlText w:val=""/>
      <w:lvlJc w:val="left"/>
      <w:pPr>
        <w:ind w:left="6622" w:hanging="360"/>
      </w:pPr>
      <w:rPr>
        <w:rFonts w:ascii="Wingdings" w:hAnsi="Wingdings" w:hint="default"/>
      </w:rPr>
    </w:lvl>
  </w:abstractNum>
  <w:abstractNum w:abstractNumId="8" w15:restartNumberingAfterBreak="0">
    <w:nsid w:val="0C455777"/>
    <w:multiLevelType w:val="hybridMultilevel"/>
    <w:tmpl w:val="33C691C8"/>
    <w:lvl w:ilvl="0" w:tplc="A57C2ACC">
      <w:start w:val="2"/>
      <w:numFmt w:val="bullet"/>
      <w:lvlText w:val="-"/>
      <w:lvlJc w:val="left"/>
      <w:pPr>
        <w:ind w:left="1080" w:hanging="360"/>
      </w:pPr>
      <w:rPr>
        <w:rFonts w:ascii="Calibri" w:eastAsia="Times New Roman" w:hAnsi="Calibri" w:cs="Calibri"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9" w15:restartNumberingAfterBreak="0">
    <w:nsid w:val="0E0807EB"/>
    <w:multiLevelType w:val="hybridMultilevel"/>
    <w:tmpl w:val="3DBE305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0FEC71AC"/>
    <w:multiLevelType w:val="hybridMultilevel"/>
    <w:tmpl w:val="A3847BB0"/>
    <w:lvl w:ilvl="0" w:tplc="00007B54">
      <w:start w:val="1"/>
      <w:numFmt w:val="decimal"/>
      <w:lvlText w:val="%1."/>
      <w:lvlJc w:val="left"/>
      <w:pPr>
        <w:ind w:left="862" w:hanging="360"/>
      </w:pPr>
      <w:rPr>
        <w:rFonts w:hint="default"/>
      </w:r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11" w15:restartNumberingAfterBreak="0">
    <w:nsid w:val="11CF5319"/>
    <w:multiLevelType w:val="hybridMultilevel"/>
    <w:tmpl w:val="54DAC0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1E7B1A16"/>
    <w:multiLevelType w:val="hybridMultilevel"/>
    <w:tmpl w:val="02FE253E"/>
    <w:lvl w:ilvl="0" w:tplc="6978BDDA">
      <w:start w:val="1"/>
      <w:numFmt w:val="decimal"/>
      <w:lvlText w:val="%1."/>
      <w:lvlJc w:val="left"/>
      <w:pPr>
        <w:ind w:left="862" w:hanging="360"/>
      </w:pPr>
      <w:rPr>
        <w:rFonts w:hint="default"/>
      </w:r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13" w15:restartNumberingAfterBreak="0">
    <w:nsid w:val="20E4104F"/>
    <w:multiLevelType w:val="hybridMultilevel"/>
    <w:tmpl w:val="CDD05B8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22EF5B18"/>
    <w:multiLevelType w:val="multilevel"/>
    <w:tmpl w:val="E5A80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B59278E"/>
    <w:multiLevelType w:val="multilevel"/>
    <w:tmpl w:val="3DF8E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1716B46"/>
    <w:multiLevelType w:val="hybridMultilevel"/>
    <w:tmpl w:val="D122876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2E53238"/>
    <w:multiLevelType w:val="hybridMultilevel"/>
    <w:tmpl w:val="7DCEEC88"/>
    <w:lvl w:ilvl="0" w:tplc="04090001">
      <w:start w:val="1"/>
      <w:numFmt w:val="bullet"/>
      <w:lvlText w:val=""/>
      <w:lvlJc w:val="left"/>
      <w:pPr>
        <w:ind w:left="1080" w:hanging="360"/>
      </w:pPr>
      <w:rPr>
        <w:rFonts w:ascii="Symbol" w:hAnsi="Symbo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18" w15:restartNumberingAfterBreak="0">
    <w:nsid w:val="330B5D5C"/>
    <w:multiLevelType w:val="hybridMultilevel"/>
    <w:tmpl w:val="47D6288C"/>
    <w:lvl w:ilvl="0" w:tplc="04090001">
      <w:start w:val="1"/>
      <w:numFmt w:val="bullet"/>
      <w:lvlText w:val=""/>
      <w:lvlJc w:val="left"/>
      <w:pPr>
        <w:ind w:left="862" w:hanging="360"/>
      </w:pPr>
      <w:rPr>
        <w:rFonts w:ascii="Symbol" w:hAnsi="Symbol" w:hint="default"/>
        <w:b/>
      </w:rPr>
    </w:lvl>
    <w:lvl w:ilvl="1" w:tplc="A9B05D26">
      <w:numFmt w:val="bullet"/>
      <w:lvlText w:val="-"/>
      <w:lvlJc w:val="left"/>
      <w:pPr>
        <w:ind w:left="1800" w:hanging="360"/>
      </w:pPr>
      <w:rPr>
        <w:rFonts w:ascii="Calibri" w:eastAsia="Calibri" w:hAnsi="Calibri" w:cs="Calibri" w:hint="default"/>
      </w:r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9" w15:restartNumberingAfterBreak="0">
    <w:nsid w:val="384735F1"/>
    <w:multiLevelType w:val="hybridMultilevel"/>
    <w:tmpl w:val="32C2C146"/>
    <w:lvl w:ilvl="0" w:tplc="339A1A60">
      <w:start w:val="1"/>
      <w:numFmt w:val="bullet"/>
      <w:lvlText w:val="-"/>
      <w:lvlJc w:val="left"/>
      <w:pPr>
        <w:ind w:left="1440" w:hanging="360"/>
      </w:pPr>
      <w:rPr>
        <w:rFonts w:ascii="Calibri" w:eastAsia="Times New Roman" w:hAnsi="Calibri" w:cs="Calibri"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20" w15:restartNumberingAfterBreak="0">
    <w:nsid w:val="3AEA634F"/>
    <w:multiLevelType w:val="hybridMultilevel"/>
    <w:tmpl w:val="D122876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AF62879"/>
    <w:multiLevelType w:val="hybridMultilevel"/>
    <w:tmpl w:val="FE6E774E"/>
    <w:lvl w:ilvl="0" w:tplc="53788E50">
      <w:start w:val="1"/>
      <w:numFmt w:val="bullet"/>
      <w:lvlText w:val="-"/>
      <w:lvlJc w:val="left"/>
      <w:pPr>
        <w:ind w:left="644" w:hanging="360"/>
      </w:pPr>
      <w:rPr>
        <w:rFonts w:ascii="Calibri" w:eastAsia="Batang" w:hAnsi="Calibri" w:cs="Calibri" w:hint="default"/>
      </w:rPr>
    </w:lvl>
    <w:lvl w:ilvl="1" w:tplc="041B0003" w:tentative="1">
      <w:start w:val="1"/>
      <w:numFmt w:val="bullet"/>
      <w:lvlText w:val="o"/>
      <w:lvlJc w:val="left"/>
      <w:pPr>
        <w:ind w:left="1364" w:hanging="360"/>
      </w:pPr>
      <w:rPr>
        <w:rFonts w:ascii="Courier New" w:hAnsi="Courier New" w:cs="Courier New" w:hint="default"/>
      </w:rPr>
    </w:lvl>
    <w:lvl w:ilvl="2" w:tplc="041B0005" w:tentative="1">
      <w:start w:val="1"/>
      <w:numFmt w:val="bullet"/>
      <w:lvlText w:val=""/>
      <w:lvlJc w:val="left"/>
      <w:pPr>
        <w:ind w:left="2084" w:hanging="360"/>
      </w:pPr>
      <w:rPr>
        <w:rFonts w:ascii="Wingdings" w:hAnsi="Wingdings" w:hint="default"/>
      </w:rPr>
    </w:lvl>
    <w:lvl w:ilvl="3" w:tplc="041B0001" w:tentative="1">
      <w:start w:val="1"/>
      <w:numFmt w:val="bullet"/>
      <w:lvlText w:val=""/>
      <w:lvlJc w:val="left"/>
      <w:pPr>
        <w:ind w:left="2804" w:hanging="360"/>
      </w:pPr>
      <w:rPr>
        <w:rFonts w:ascii="Symbol" w:hAnsi="Symbol" w:hint="default"/>
      </w:rPr>
    </w:lvl>
    <w:lvl w:ilvl="4" w:tplc="041B0003" w:tentative="1">
      <w:start w:val="1"/>
      <w:numFmt w:val="bullet"/>
      <w:lvlText w:val="o"/>
      <w:lvlJc w:val="left"/>
      <w:pPr>
        <w:ind w:left="3524" w:hanging="360"/>
      </w:pPr>
      <w:rPr>
        <w:rFonts w:ascii="Courier New" w:hAnsi="Courier New" w:cs="Courier New" w:hint="default"/>
      </w:rPr>
    </w:lvl>
    <w:lvl w:ilvl="5" w:tplc="041B0005" w:tentative="1">
      <w:start w:val="1"/>
      <w:numFmt w:val="bullet"/>
      <w:lvlText w:val=""/>
      <w:lvlJc w:val="left"/>
      <w:pPr>
        <w:ind w:left="4244" w:hanging="360"/>
      </w:pPr>
      <w:rPr>
        <w:rFonts w:ascii="Wingdings" w:hAnsi="Wingdings" w:hint="default"/>
      </w:rPr>
    </w:lvl>
    <w:lvl w:ilvl="6" w:tplc="041B0001" w:tentative="1">
      <w:start w:val="1"/>
      <w:numFmt w:val="bullet"/>
      <w:lvlText w:val=""/>
      <w:lvlJc w:val="left"/>
      <w:pPr>
        <w:ind w:left="4964" w:hanging="360"/>
      </w:pPr>
      <w:rPr>
        <w:rFonts w:ascii="Symbol" w:hAnsi="Symbol" w:hint="default"/>
      </w:rPr>
    </w:lvl>
    <w:lvl w:ilvl="7" w:tplc="041B0003" w:tentative="1">
      <w:start w:val="1"/>
      <w:numFmt w:val="bullet"/>
      <w:lvlText w:val="o"/>
      <w:lvlJc w:val="left"/>
      <w:pPr>
        <w:ind w:left="5684" w:hanging="360"/>
      </w:pPr>
      <w:rPr>
        <w:rFonts w:ascii="Courier New" w:hAnsi="Courier New" w:cs="Courier New" w:hint="default"/>
      </w:rPr>
    </w:lvl>
    <w:lvl w:ilvl="8" w:tplc="041B0005" w:tentative="1">
      <w:start w:val="1"/>
      <w:numFmt w:val="bullet"/>
      <w:lvlText w:val=""/>
      <w:lvlJc w:val="left"/>
      <w:pPr>
        <w:ind w:left="6404" w:hanging="360"/>
      </w:pPr>
      <w:rPr>
        <w:rFonts w:ascii="Wingdings" w:hAnsi="Wingdings" w:hint="default"/>
      </w:rPr>
    </w:lvl>
  </w:abstractNum>
  <w:abstractNum w:abstractNumId="22" w15:restartNumberingAfterBreak="0">
    <w:nsid w:val="3B684B75"/>
    <w:multiLevelType w:val="multilevel"/>
    <w:tmpl w:val="1C4E414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15:restartNumberingAfterBreak="0">
    <w:nsid w:val="3BF572BE"/>
    <w:multiLevelType w:val="hybridMultilevel"/>
    <w:tmpl w:val="8932E50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4" w15:restartNumberingAfterBreak="0">
    <w:nsid w:val="4197704E"/>
    <w:multiLevelType w:val="hybridMultilevel"/>
    <w:tmpl w:val="AF223970"/>
    <w:lvl w:ilvl="0" w:tplc="04090001">
      <w:start w:val="1"/>
      <w:numFmt w:val="bullet"/>
      <w:lvlText w:val=""/>
      <w:lvlJc w:val="left"/>
      <w:pPr>
        <w:ind w:left="1440" w:hanging="360"/>
      </w:pPr>
      <w:rPr>
        <w:rFonts w:ascii="Symbol" w:hAnsi="Symbol" w:hint="default"/>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5" w15:restartNumberingAfterBreak="0">
    <w:nsid w:val="41D07EC8"/>
    <w:multiLevelType w:val="multilevel"/>
    <w:tmpl w:val="2EC6AE4E"/>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6" w15:restartNumberingAfterBreak="0">
    <w:nsid w:val="44C0322D"/>
    <w:multiLevelType w:val="hybridMultilevel"/>
    <w:tmpl w:val="4160848C"/>
    <w:lvl w:ilvl="0" w:tplc="78688C38">
      <w:start w:val="1"/>
      <w:numFmt w:val="decimal"/>
      <w:lvlText w:val="%1."/>
      <w:lvlJc w:val="left"/>
      <w:pPr>
        <w:ind w:left="1080" w:hanging="360"/>
      </w:pPr>
      <w:rPr>
        <w:rFonts w:asciiTheme="minorHAnsi" w:eastAsia="Times New Roman" w:hAnsiTheme="minorHAnsi" w:cstheme="minorHAnsi"/>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27" w15:restartNumberingAfterBreak="0">
    <w:nsid w:val="45F80AE3"/>
    <w:multiLevelType w:val="hybridMultilevel"/>
    <w:tmpl w:val="D122876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532E63C0"/>
    <w:multiLevelType w:val="hybridMultilevel"/>
    <w:tmpl w:val="16C0395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9" w15:restartNumberingAfterBreak="0">
    <w:nsid w:val="568879DA"/>
    <w:multiLevelType w:val="hybridMultilevel"/>
    <w:tmpl w:val="F20C708E"/>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0" w15:restartNumberingAfterBreak="0">
    <w:nsid w:val="56D276B6"/>
    <w:multiLevelType w:val="hybridMultilevel"/>
    <w:tmpl w:val="BBD8EF82"/>
    <w:lvl w:ilvl="0" w:tplc="CD108280">
      <w:start w:val="1"/>
      <w:numFmt w:val="lowerLetter"/>
      <w:lvlText w:val="%1)"/>
      <w:lvlJc w:val="left"/>
      <w:pPr>
        <w:ind w:left="502" w:hanging="360"/>
      </w:pPr>
      <w:rPr>
        <w:rFonts w:hint="default"/>
        <w:b/>
      </w:rPr>
    </w:lvl>
    <w:lvl w:ilvl="1" w:tplc="A9B05D26">
      <w:numFmt w:val="bullet"/>
      <w:lvlText w:val="-"/>
      <w:lvlJc w:val="left"/>
      <w:pPr>
        <w:ind w:left="1440" w:hanging="360"/>
      </w:pPr>
      <w:rPr>
        <w:rFonts w:ascii="Calibri" w:eastAsia="Calibri" w:hAnsi="Calibri" w:cs="Calibri" w:hint="default"/>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1" w15:restartNumberingAfterBreak="0">
    <w:nsid w:val="5E650A7C"/>
    <w:multiLevelType w:val="hybridMultilevel"/>
    <w:tmpl w:val="EA36D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0DA5D7C"/>
    <w:multiLevelType w:val="hybridMultilevel"/>
    <w:tmpl w:val="32041F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614A2DF6"/>
    <w:multiLevelType w:val="hybridMultilevel"/>
    <w:tmpl w:val="EFFE6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29A79C7"/>
    <w:multiLevelType w:val="hybridMultilevel"/>
    <w:tmpl w:val="1332B5E8"/>
    <w:lvl w:ilvl="0" w:tplc="165C4446">
      <w:start w:val="1"/>
      <w:numFmt w:val="lowerLetter"/>
      <w:lvlText w:val="%1)"/>
      <w:lvlJc w:val="left"/>
      <w:pPr>
        <w:ind w:left="720" w:hanging="360"/>
      </w:pPr>
      <w:rPr>
        <w:rFonts w:asciiTheme="minorHAnsi" w:eastAsia="Times New Roman" w:hAnsiTheme="minorHAnsi" w:cstheme="minorHAnsi"/>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CB02DF"/>
    <w:multiLevelType w:val="hybridMultilevel"/>
    <w:tmpl w:val="D122876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C665EE9"/>
    <w:multiLevelType w:val="hybridMultilevel"/>
    <w:tmpl w:val="9BD6F852"/>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7" w15:restartNumberingAfterBreak="0">
    <w:nsid w:val="6D547165"/>
    <w:multiLevelType w:val="hybridMultilevel"/>
    <w:tmpl w:val="B5B0A18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8" w15:restartNumberingAfterBreak="0">
    <w:nsid w:val="6E5A3F8B"/>
    <w:multiLevelType w:val="hybridMultilevel"/>
    <w:tmpl w:val="677ED12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9" w15:restartNumberingAfterBreak="0">
    <w:nsid w:val="77E57165"/>
    <w:multiLevelType w:val="hybridMultilevel"/>
    <w:tmpl w:val="DEB696F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0" w15:restartNumberingAfterBreak="0">
    <w:nsid w:val="79E92A1C"/>
    <w:multiLevelType w:val="hybridMultilevel"/>
    <w:tmpl w:val="3BBAAA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0"/>
  </w:num>
  <w:num w:numId="2">
    <w:abstractNumId w:val="7"/>
  </w:num>
  <w:num w:numId="3">
    <w:abstractNumId w:val="33"/>
  </w:num>
  <w:num w:numId="4">
    <w:abstractNumId w:val="34"/>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4"/>
  </w:num>
  <w:num w:numId="7">
    <w:abstractNumId w:val="27"/>
  </w:num>
  <w:num w:numId="8">
    <w:abstractNumId w:val="6"/>
  </w:num>
  <w:num w:numId="9">
    <w:abstractNumId w:val="4"/>
  </w:num>
  <w:num w:numId="10">
    <w:abstractNumId w:val="17"/>
  </w:num>
  <w:num w:numId="11">
    <w:abstractNumId w:val="5"/>
  </w:num>
  <w:num w:numId="12">
    <w:abstractNumId w:val="22"/>
  </w:num>
  <w:num w:numId="13">
    <w:abstractNumId w:val="39"/>
  </w:num>
  <w:num w:numId="14">
    <w:abstractNumId w:val="25"/>
  </w:num>
  <w:num w:numId="15">
    <w:abstractNumId w:val="9"/>
  </w:num>
  <w:num w:numId="16">
    <w:abstractNumId w:val="21"/>
  </w:num>
  <w:num w:numId="17">
    <w:abstractNumId w:val="38"/>
  </w:num>
  <w:num w:numId="18">
    <w:abstractNumId w:val="29"/>
  </w:num>
  <w:num w:numId="19">
    <w:abstractNumId w:val="1"/>
  </w:num>
  <w:num w:numId="20">
    <w:abstractNumId w:val="28"/>
  </w:num>
  <w:num w:numId="21">
    <w:abstractNumId w:val="36"/>
  </w:num>
  <w:num w:numId="22">
    <w:abstractNumId w:val="13"/>
  </w:num>
  <w:num w:numId="23">
    <w:abstractNumId w:val="12"/>
  </w:num>
  <w:num w:numId="24">
    <w:abstractNumId w:val="10"/>
  </w:num>
  <w:num w:numId="25">
    <w:abstractNumId w:val="15"/>
  </w:num>
  <w:num w:numId="26">
    <w:abstractNumId w:val="0"/>
  </w:num>
  <w:num w:numId="27">
    <w:abstractNumId w:val="14"/>
  </w:num>
  <w:num w:numId="28">
    <w:abstractNumId w:val="13"/>
  </w:num>
  <w:num w:numId="29">
    <w:abstractNumId w:val="2"/>
  </w:num>
  <w:num w:numId="30">
    <w:abstractNumId w:val="37"/>
  </w:num>
  <w:num w:numId="31">
    <w:abstractNumId w:val="23"/>
  </w:num>
  <w:num w:numId="32">
    <w:abstractNumId w:val="3"/>
  </w:num>
  <w:num w:numId="33">
    <w:abstractNumId w:val="26"/>
  </w:num>
  <w:num w:numId="34">
    <w:abstractNumId w:val="8"/>
  </w:num>
  <w:num w:numId="35">
    <w:abstractNumId w:val="19"/>
  </w:num>
  <w:num w:numId="36">
    <w:abstractNumId w:val="16"/>
  </w:num>
  <w:num w:numId="37">
    <w:abstractNumId w:val="31"/>
  </w:num>
  <w:num w:numId="38">
    <w:abstractNumId w:val="40"/>
  </w:num>
  <w:num w:numId="39">
    <w:abstractNumId w:val="35"/>
  </w:num>
  <w:num w:numId="40">
    <w:abstractNumId w:val="11"/>
  </w:num>
  <w:num w:numId="41">
    <w:abstractNumId w:val="18"/>
  </w:num>
  <w:num w:numId="42">
    <w:abstractNumId w:val="20"/>
  </w:num>
  <w:num w:numId="43">
    <w:abstractNumId w:val="3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1CDF"/>
    <w:rsid w:val="000014F4"/>
    <w:rsid w:val="00005E47"/>
    <w:rsid w:val="000111C4"/>
    <w:rsid w:val="000146AC"/>
    <w:rsid w:val="00022061"/>
    <w:rsid w:val="00025018"/>
    <w:rsid w:val="0003486D"/>
    <w:rsid w:val="000457D0"/>
    <w:rsid w:val="000475B2"/>
    <w:rsid w:val="00047C2C"/>
    <w:rsid w:val="000506C1"/>
    <w:rsid w:val="00065C05"/>
    <w:rsid w:val="000703F5"/>
    <w:rsid w:val="0007537D"/>
    <w:rsid w:val="00077238"/>
    <w:rsid w:val="0008490C"/>
    <w:rsid w:val="00085D9B"/>
    <w:rsid w:val="0009562D"/>
    <w:rsid w:val="00096FE2"/>
    <w:rsid w:val="000A0BA1"/>
    <w:rsid w:val="000A62C0"/>
    <w:rsid w:val="000B6635"/>
    <w:rsid w:val="000B7368"/>
    <w:rsid w:val="000C454B"/>
    <w:rsid w:val="000C6ADA"/>
    <w:rsid w:val="000D63FA"/>
    <w:rsid w:val="000E0D28"/>
    <w:rsid w:val="000E61D4"/>
    <w:rsid w:val="000F0744"/>
    <w:rsid w:val="000F7AD7"/>
    <w:rsid w:val="001049A9"/>
    <w:rsid w:val="00107709"/>
    <w:rsid w:val="00113872"/>
    <w:rsid w:val="00126B57"/>
    <w:rsid w:val="001311BE"/>
    <w:rsid w:val="00133369"/>
    <w:rsid w:val="001343BC"/>
    <w:rsid w:val="001352C5"/>
    <w:rsid w:val="00140930"/>
    <w:rsid w:val="0017386C"/>
    <w:rsid w:val="0018096C"/>
    <w:rsid w:val="0018145E"/>
    <w:rsid w:val="0018241A"/>
    <w:rsid w:val="001A5254"/>
    <w:rsid w:val="001A7462"/>
    <w:rsid w:val="001C1299"/>
    <w:rsid w:val="001C12E0"/>
    <w:rsid w:val="001C27EF"/>
    <w:rsid w:val="001C54CA"/>
    <w:rsid w:val="001C78AA"/>
    <w:rsid w:val="001D1187"/>
    <w:rsid w:val="001E00D6"/>
    <w:rsid w:val="001F232D"/>
    <w:rsid w:val="001F78F9"/>
    <w:rsid w:val="002039E2"/>
    <w:rsid w:val="00205AA5"/>
    <w:rsid w:val="00206C19"/>
    <w:rsid w:val="00213E16"/>
    <w:rsid w:val="00223D9B"/>
    <w:rsid w:val="00225BC1"/>
    <w:rsid w:val="00232DB0"/>
    <w:rsid w:val="00233B8B"/>
    <w:rsid w:val="0023488B"/>
    <w:rsid w:val="00236640"/>
    <w:rsid w:val="0023675A"/>
    <w:rsid w:val="00253498"/>
    <w:rsid w:val="00255E3A"/>
    <w:rsid w:val="0025661D"/>
    <w:rsid w:val="0027252B"/>
    <w:rsid w:val="002776CF"/>
    <w:rsid w:val="00283E33"/>
    <w:rsid w:val="00285F80"/>
    <w:rsid w:val="0029026B"/>
    <w:rsid w:val="00292540"/>
    <w:rsid w:val="0029664B"/>
    <w:rsid w:val="002A3BF2"/>
    <w:rsid w:val="002A4B46"/>
    <w:rsid w:val="002B04C4"/>
    <w:rsid w:val="002C454B"/>
    <w:rsid w:val="002D44C3"/>
    <w:rsid w:val="002F1463"/>
    <w:rsid w:val="002F3EE6"/>
    <w:rsid w:val="002F5F67"/>
    <w:rsid w:val="00307BCF"/>
    <w:rsid w:val="00317A5F"/>
    <w:rsid w:val="00324247"/>
    <w:rsid w:val="0032561A"/>
    <w:rsid w:val="00326B59"/>
    <w:rsid w:val="00330073"/>
    <w:rsid w:val="00330F31"/>
    <w:rsid w:val="00331642"/>
    <w:rsid w:val="00333649"/>
    <w:rsid w:val="00335B11"/>
    <w:rsid w:val="00341CDF"/>
    <w:rsid w:val="003447EC"/>
    <w:rsid w:val="00352FE5"/>
    <w:rsid w:val="003709F7"/>
    <w:rsid w:val="003737C4"/>
    <w:rsid w:val="00376872"/>
    <w:rsid w:val="00376ECD"/>
    <w:rsid w:val="00390980"/>
    <w:rsid w:val="003A14AB"/>
    <w:rsid w:val="003A5FBD"/>
    <w:rsid w:val="003A6113"/>
    <w:rsid w:val="003B71B0"/>
    <w:rsid w:val="003B7C5E"/>
    <w:rsid w:val="003C64E0"/>
    <w:rsid w:val="003C6D51"/>
    <w:rsid w:val="003D4D88"/>
    <w:rsid w:val="003D7A9B"/>
    <w:rsid w:val="003E69CA"/>
    <w:rsid w:val="003F1FDE"/>
    <w:rsid w:val="003F2175"/>
    <w:rsid w:val="003F3876"/>
    <w:rsid w:val="00410E52"/>
    <w:rsid w:val="00413139"/>
    <w:rsid w:val="00416E5D"/>
    <w:rsid w:val="00425342"/>
    <w:rsid w:val="0043346C"/>
    <w:rsid w:val="0043718A"/>
    <w:rsid w:val="00443970"/>
    <w:rsid w:val="00444BDD"/>
    <w:rsid w:val="00445DBB"/>
    <w:rsid w:val="004467FF"/>
    <w:rsid w:val="00454502"/>
    <w:rsid w:val="004553A1"/>
    <w:rsid w:val="00460CF6"/>
    <w:rsid w:val="00465867"/>
    <w:rsid w:val="00467DDF"/>
    <w:rsid w:val="00477BA4"/>
    <w:rsid w:val="00482C8B"/>
    <w:rsid w:val="00486A17"/>
    <w:rsid w:val="00487ABC"/>
    <w:rsid w:val="00494B3F"/>
    <w:rsid w:val="0049628F"/>
    <w:rsid w:val="004A1979"/>
    <w:rsid w:val="004A72C2"/>
    <w:rsid w:val="004B0E95"/>
    <w:rsid w:val="004B3D19"/>
    <w:rsid w:val="004B5349"/>
    <w:rsid w:val="004C3FCF"/>
    <w:rsid w:val="004D0B62"/>
    <w:rsid w:val="004D5FD7"/>
    <w:rsid w:val="004E4D33"/>
    <w:rsid w:val="004F0412"/>
    <w:rsid w:val="004F6B4D"/>
    <w:rsid w:val="0050092B"/>
    <w:rsid w:val="005040DF"/>
    <w:rsid w:val="00511589"/>
    <w:rsid w:val="00513579"/>
    <w:rsid w:val="00517003"/>
    <w:rsid w:val="0051782D"/>
    <w:rsid w:val="00523575"/>
    <w:rsid w:val="005252A1"/>
    <w:rsid w:val="00535327"/>
    <w:rsid w:val="00542671"/>
    <w:rsid w:val="00550D1D"/>
    <w:rsid w:val="00554093"/>
    <w:rsid w:val="00562587"/>
    <w:rsid w:val="00565836"/>
    <w:rsid w:val="00565A90"/>
    <w:rsid w:val="0057497F"/>
    <w:rsid w:val="005765BA"/>
    <w:rsid w:val="005777C8"/>
    <w:rsid w:val="005862E2"/>
    <w:rsid w:val="00586447"/>
    <w:rsid w:val="0059011E"/>
    <w:rsid w:val="00595885"/>
    <w:rsid w:val="005B05B7"/>
    <w:rsid w:val="005C3CF7"/>
    <w:rsid w:val="005C5761"/>
    <w:rsid w:val="005D1FC8"/>
    <w:rsid w:val="005D4B9C"/>
    <w:rsid w:val="005D524D"/>
    <w:rsid w:val="005E08C6"/>
    <w:rsid w:val="005F479B"/>
    <w:rsid w:val="005F6E77"/>
    <w:rsid w:val="00602865"/>
    <w:rsid w:val="00614898"/>
    <w:rsid w:val="0062592C"/>
    <w:rsid w:val="00625D53"/>
    <w:rsid w:val="0062627C"/>
    <w:rsid w:val="00632673"/>
    <w:rsid w:val="00632C11"/>
    <w:rsid w:val="006418C5"/>
    <w:rsid w:val="00657E20"/>
    <w:rsid w:val="00661649"/>
    <w:rsid w:val="0066399D"/>
    <w:rsid w:val="00674B01"/>
    <w:rsid w:val="00684EF9"/>
    <w:rsid w:val="006926E1"/>
    <w:rsid w:val="00692AAB"/>
    <w:rsid w:val="00692F6B"/>
    <w:rsid w:val="00697929"/>
    <w:rsid w:val="006A1274"/>
    <w:rsid w:val="006A48DE"/>
    <w:rsid w:val="006A5644"/>
    <w:rsid w:val="006A75A4"/>
    <w:rsid w:val="006B2CB0"/>
    <w:rsid w:val="006B364E"/>
    <w:rsid w:val="006C6D05"/>
    <w:rsid w:val="006D2053"/>
    <w:rsid w:val="006D3216"/>
    <w:rsid w:val="006D4307"/>
    <w:rsid w:val="006E126A"/>
    <w:rsid w:val="006F76F7"/>
    <w:rsid w:val="0071434B"/>
    <w:rsid w:val="007174B3"/>
    <w:rsid w:val="00723990"/>
    <w:rsid w:val="00723CC2"/>
    <w:rsid w:val="00730315"/>
    <w:rsid w:val="00731C9A"/>
    <w:rsid w:val="00732455"/>
    <w:rsid w:val="00734A46"/>
    <w:rsid w:val="007427D6"/>
    <w:rsid w:val="00745588"/>
    <w:rsid w:val="00753E8C"/>
    <w:rsid w:val="00753EC6"/>
    <w:rsid w:val="007552A2"/>
    <w:rsid w:val="00766052"/>
    <w:rsid w:val="00776419"/>
    <w:rsid w:val="00777A1D"/>
    <w:rsid w:val="00777B37"/>
    <w:rsid w:val="007856DF"/>
    <w:rsid w:val="007923BB"/>
    <w:rsid w:val="007923D3"/>
    <w:rsid w:val="0079603C"/>
    <w:rsid w:val="0079649B"/>
    <w:rsid w:val="0079659B"/>
    <w:rsid w:val="007A0C96"/>
    <w:rsid w:val="007A72ED"/>
    <w:rsid w:val="007B2B06"/>
    <w:rsid w:val="007C25B5"/>
    <w:rsid w:val="007C43DC"/>
    <w:rsid w:val="007D70DD"/>
    <w:rsid w:val="007E258E"/>
    <w:rsid w:val="007E3ED3"/>
    <w:rsid w:val="007F3586"/>
    <w:rsid w:val="007F3E5C"/>
    <w:rsid w:val="00807C00"/>
    <w:rsid w:val="008104E0"/>
    <w:rsid w:val="00812CF4"/>
    <w:rsid w:val="008216FD"/>
    <w:rsid w:val="0083445F"/>
    <w:rsid w:val="00834624"/>
    <w:rsid w:val="00835107"/>
    <w:rsid w:val="00841CC9"/>
    <w:rsid w:val="00846FF2"/>
    <w:rsid w:val="008632D9"/>
    <w:rsid w:val="00865798"/>
    <w:rsid w:val="008725E6"/>
    <w:rsid w:val="00874EA6"/>
    <w:rsid w:val="00876A3E"/>
    <w:rsid w:val="008845BF"/>
    <w:rsid w:val="00886A8C"/>
    <w:rsid w:val="0089132B"/>
    <w:rsid w:val="008A2060"/>
    <w:rsid w:val="008A20C9"/>
    <w:rsid w:val="008A4CAB"/>
    <w:rsid w:val="008B0AEE"/>
    <w:rsid w:val="008B2E30"/>
    <w:rsid w:val="008C2356"/>
    <w:rsid w:val="008C6301"/>
    <w:rsid w:val="008C65C9"/>
    <w:rsid w:val="008E6952"/>
    <w:rsid w:val="00900F44"/>
    <w:rsid w:val="00906A69"/>
    <w:rsid w:val="0091109D"/>
    <w:rsid w:val="009134D7"/>
    <w:rsid w:val="009157A2"/>
    <w:rsid w:val="0091759D"/>
    <w:rsid w:val="0094250F"/>
    <w:rsid w:val="00952CCF"/>
    <w:rsid w:val="0095379A"/>
    <w:rsid w:val="0096484F"/>
    <w:rsid w:val="00966E7A"/>
    <w:rsid w:val="00984BF7"/>
    <w:rsid w:val="00990A22"/>
    <w:rsid w:val="009972F8"/>
    <w:rsid w:val="009A0981"/>
    <w:rsid w:val="009A34F9"/>
    <w:rsid w:val="009A3925"/>
    <w:rsid w:val="009A7C4E"/>
    <w:rsid w:val="009B0318"/>
    <w:rsid w:val="009B19AF"/>
    <w:rsid w:val="009C4231"/>
    <w:rsid w:val="009C49BE"/>
    <w:rsid w:val="009D27BF"/>
    <w:rsid w:val="009F085A"/>
    <w:rsid w:val="009F0B02"/>
    <w:rsid w:val="009F6C2C"/>
    <w:rsid w:val="00A03437"/>
    <w:rsid w:val="00A17846"/>
    <w:rsid w:val="00A23732"/>
    <w:rsid w:val="00A27086"/>
    <w:rsid w:val="00A30F69"/>
    <w:rsid w:val="00A316BD"/>
    <w:rsid w:val="00A337E2"/>
    <w:rsid w:val="00A41C48"/>
    <w:rsid w:val="00A5009E"/>
    <w:rsid w:val="00A705C5"/>
    <w:rsid w:val="00A72EF6"/>
    <w:rsid w:val="00A75831"/>
    <w:rsid w:val="00A75905"/>
    <w:rsid w:val="00A849AB"/>
    <w:rsid w:val="00A938D5"/>
    <w:rsid w:val="00AA5B1B"/>
    <w:rsid w:val="00AB2770"/>
    <w:rsid w:val="00AB4244"/>
    <w:rsid w:val="00AC2583"/>
    <w:rsid w:val="00AC63D7"/>
    <w:rsid w:val="00B040E2"/>
    <w:rsid w:val="00B13BAC"/>
    <w:rsid w:val="00B34BD4"/>
    <w:rsid w:val="00B3591A"/>
    <w:rsid w:val="00B45E25"/>
    <w:rsid w:val="00B47C80"/>
    <w:rsid w:val="00B512DB"/>
    <w:rsid w:val="00B623A6"/>
    <w:rsid w:val="00B623F6"/>
    <w:rsid w:val="00B64585"/>
    <w:rsid w:val="00B76C26"/>
    <w:rsid w:val="00B960B3"/>
    <w:rsid w:val="00BC3188"/>
    <w:rsid w:val="00BC493B"/>
    <w:rsid w:val="00BD1D41"/>
    <w:rsid w:val="00BD2899"/>
    <w:rsid w:val="00BD32D3"/>
    <w:rsid w:val="00BF75B9"/>
    <w:rsid w:val="00C021AC"/>
    <w:rsid w:val="00C046D4"/>
    <w:rsid w:val="00C0587D"/>
    <w:rsid w:val="00C3615A"/>
    <w:rsid w:val="00C47960"/>
    <w:rsid w:val="00C544A6"/>
    <w:rsid w:val="00C554A9"/>
    <w:rsid w:val="00C835D8"/>
    <w:rsid w:val="00CC12B6"/>
    <w:rsid w:val="00CC2CE8"/>
    <w:rsid w:val="00CC3329"/>
    <w:rsid w:val="00CC3964"/>
    <w:rsid w:val="00CC6989"/>
    <w:rsid w:val="00CE16D1"/>
    <w:rsid w:val="00CF2704"/>
    <w:rsid w:val="00CF2A7D"/>
    <w:rsid w:val="00D0316C"/>
    <w:rsid w:val="00D04E6F"/>
    <w:rsid w:val="00D062AB"/>
    <w:rsid w:val="00D1425A"/>
    <w:rsid w:val="00D17FB6"/>
    <w:rsid w:val="00D2296B"/>
    <w:rsid w:val="00D24AE8"/>
    <w:rsid w:val="00D26D72"/>
    <w:rsid w:val="00D274F1"/>
    <w:rsid w:val="00D3484E"/>
    <w:rsid w:val="00D45E6D"/>
    <w:rsid w:val="00D56C53"/>
    <w:rsid w:val="00D63F4C"/>
    <w:rsid w:val="00D667A0"/>
    <w:rsid w:val="00D946D6"/>
    <w:rsid w:val="00D974DD"/>
    <w:rsid w:val="00D97F40"/>
    <w:rsid w:val="00DB1BEE"/>
    <w:rsid w:val="00DC0235"/>
    <w:rsid w:val="00DD4E99"/>
    <w:rsid w:val="00DD569B"/>
    <w:rsid w:val="00DD5B05"/>
    <w:rsid w:val="00DD624C"/>
    <w:rsid w:val="00DE23AB"/>
    <w:rsid w:val="00DE36BC"/>
    <w:rsid w:val="00DE469A"/>
    <w:rsid w:val="00DE4BCA"/>
    <w:rsid w:val="00DE60B9"/>
    <w:rsid w:val="00DF0776"/>
    <w:rsid w:val="00DF3508"/>
    <w:rsid w:val="00DF486F"/>
    <w:rsid w:val="00DF6D17"/>
    <w:rsid w:val="00E02DBB"/>
    <w:rsid w:val="00E150A4"/>
    <w:rsid w:val="00E16C69"/>
    <w:rsid w:val="00E3695E"/>
    <w:rsid w:val="00E36B0A"/>
    <w:rsid w:val="00E45793"/>
    <w:rsid w:val="00E45FD3"/>
    <w:rsid w:val="00E50F74"/>
    <w:rsid w:val="00E56D4A"/>
    <w:rsid w:val="00E84707"/>
    <w:rsid w:val="00E84A89"/>
    <w:rsid w:val="00E920B6"/>
    <w:rsid w:val="00E92784"/>
    <w:rsid w:val="00E950F6"/>
    <w:rsid w:val="00E958BF"/>
    <w:rsid w:val="00EB3580"/>
    <w:rsid w:val="00EB45B4"/>
    <w:rsid w:val="00EB7B3C"/>
    <w:rsid w:val="00EC5BD8"/>
    <w:rsid w:val="00EE2020"/>
    <w:rsid w:val="00EE4F0E"/>
    <w:rsid w:val="00EF102E"/>
    <w:rsid w:val="00EF35E4"/>
    <w:rsid w:val="00EF58DC"/>
    <w:rsid w:val="00EF66BC"/>
    <w:rsid w:val="00EF7B4B"/>
    <w:rsid w:val="00F04129"/>
    <w:rsid w:val="00F17E5C"/>
    <w:rsid w:val="00F20D77"/>
    <w:rsid w:val="00F27E83"/>
    <w:rsid w:val="00F33208"/>
    <w:rsid w:val="00F35146"/>
    <w:rsid w:val="00F3742E"/>
    <w:rsid w:val="00F40AE2"/>
    <w:rsid w:val="00F42CC3"/>
    <w:rsid w:val="00F43018"/>
    <w:rsid w:val="00F537B0"/>
    <w:rsid w:val="00F56F22"/>
    <w:rsid w:val="00F66CFE"/>
    <w:rsid w:val="00F73D15"/>
    <w:rsid w:val="00F84D6E"/>
    <w:rsid w:val="00F8540D"/>
    <w:rsid w:val="00F9060C"/>
    <w:rsid w:val="00F9658B"/>
    <w:rsid w:val="00FA504D"/>
    <w:rsid w:val="00FB202A"/>
    <w:rsid w:val="00FB261A"/>
    <w:rsid w:val="00FC3EB6"/>
    <w:rsid w:val="00FF2765"/>
    <w:rsid w:val="00FF4DC0"/>
    <w:rsid w:val="00FF6DA5"/>
    <w:rsid w:val="00FF6E83"/>
    <w:rsid w:val="00FF6E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6736081-93B9-48AF-8EC7-0A351379E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341CDF"/>
    <w:pPr>
      <w:spacing w:after="0" w:line="240" w:lineRule="auto"/>
      <w:jc w:val="both"/>
    </w:pPr>
    <w:rPr>
      <w:rFonts w:ascii="Tahoma" w:eastAsia="Times New Roman" w:hAnsi="Tahoma" w:cs="Times New Roman"/>
      <w:szCs w:val="20"/>
      <w:lang w:val="sk-SK" w:eastAsia="sk-SK"/>
    </w:rPr>
  </w:style>
  <w:style w:type="paragraph" w:styleId="Nadpis1">
    <w:name w:val="heading 1"/>
    <w:basedOn w:val="Normlny"/>
    <w:link w:val="Nadpis1Char"/>
    <w:uiPriority w:val="9"/>
    <w:qFormat/>
    <w:rsid w:val="005B05B7"/>
    <w:pPr>
      <w:spacing w:before="100" w:beforeAutospacing="1" w:after="100" w:afterAutospacing="1"/>
      <w:jc w:val="left"/>
      <w:outlineLvl w:val="0"/>
    </w:pPr>
    <w:rPr>
      <w:rFonts w:ascii="Times New Roman" w:hAnsi="Times New Roman"/>
      <w:b/>
      <w:bCs/>
      <w:kern w:val="36"/>
      <w:sz w:val="48"/>
      <w:szCs w:val="48"/>
    </w:rPr>
  </w:style>
  <w:style w:type="paragraph" w:styleId="Nadpis2">
    <w:name w:val="heading 2"/>
    <w:basedOn w:val="Normlny"/>
    <w:link w:val="Nadpis2Char"/>
    <w:uiPriority w:val="9"/>
    <w:qFormat/>
    <w:rsid w:val="005B05B7"/>
    <w:pPr>
      <w:spacing w:before="100" w:beforeAutospacing="1" w:after="100" w:afterAutospacing="1"/>
      <w:jc w:val="left"/>
      <w:outlineLvl w:val="1"/>
    </w:pPr>
    <w:rPr>
      <w:rFonts w:ascii="Times New Roman" w:hAnsi="Times New Roman"/>
      <w:b/>
      <w:bCs/>
      <w:sz w:val="36"/>
      <w:szCs w:val="36"/>
    </w:rPr>
  </w:style>
  <w:style w:type="paragraph" w:styleId="Nadpis4">
    <w:name w:val="heading 4"/>
    <w:basedOn w:val="Normlny"/>
    <w:next w:val="Normlny"/>
    <w:link w:val="Nadpis4Char"/>
    <w:uiPriority w:val="9"/>
    <w:semiHidden/>
    <w:unhideWhenUsed/>
    <w:qFormat/>
    <w:rsid w:val="0053532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uiPriority w:val="99"/>
    <w:rsid w:val="00341CDF"/>
    <w:rPr>
      <w:color w:val="0000FF"/>
      <w:u w:val="single"/>
    </w:rPr>
  </w:style>
  <w:style w:type="paragraph" w:styleId="Odsekzoznamu">
    <w:name w:val="List Paragraph"/>
    <w:basedOn w:val="Normlny"/>
    <w:uiPriority w:val="34"/>
    <w:qFormat/>
    <w:rsid w:val="00341CDF"/>
    <w:pPr>
      <w:ind w:left="708"/>
    </w:pPr>
  </w:style>
  <w:style w:type="paragraph" w:styleId="Hlavika">
    <w:name w:val="header"/>
    <w:basedOn w:val="Normlny"/>
    <w:link w:val="HlavikaChar"/>
    <w:uiPriority w:val="99"/>
    <w:unhideWhenUsed/>
    <w:rsid w:val="00341CDF"/>
    <w:pPr>
      <w:tabs>
        <w:tab w:val="center" w:pos="4536"/>
        <w:tab w:val="right" w:pos="9072"/>
      </w:tabs>
    </w:pPr>
    <w:rPr>
      <w:lang w:val="x-none" w:eastAsia="x-none"/>
    </w:rPr>
  </w:style>
  <w:style w:type="character" w:customStyle="1" w:styleId="HlavikaChar">
    <w:name w:val="Hlavička Char"/>
    <w:basedOn w:val="Predvolenpsmoodseku"/>
    <w:link w:val="Hlavika"/>
    <w:uiPriority w:val="99"/>
    <w:rsid w:val="00341CDF"/>
    <w:rPr>
      <w:rFonts w:ascii="Tahoma" w:eastAsia="Times New Roman" w:hAnsi="Tahoma" w:cs="Times New Roman"/>
      <w:szCs w:val="20"/>
      <w:lang w:val="x-none" w:eastAsia="x-none"/>
    </w:rPr>
  </w:style>
  <w:style w:type="paragraph" w:styleId="Pta">
    <w:name w:val="footer"/>
    <w:basedOn w:val="Normlny"/>
    <w:link w:val="PtaChar"/>
    <w:uiPriority w:val="99"/>
    <w:unhideWhenUsed/>
    <w:rsid w:val="00341CDF"/>
    <w:pPr>
      <w:tabs>
        <w:tab w:val="center" w:pos="4536"/>
        <w:tab w:val="right" w:pos="9072"/>
      </w:tabs>
    </w:pPr>
    <w:rPr>
      <w:lang w:val="x-none" w:eastAsia="x-none"/>
    </w:rPr>
  </w:style>
  <w:style w:type="character" w:customStyle="1" w:styleId="PtaChar">
    <w:name w:val="Päta Char"/>
    <w:basedOn w:val="Predvolenpsmoodseku"/>
    <w:link w:val="Pta"/>
    <w:uiPriority w:val="99"/>
    <w:rsid w:val="00341CDF"/>
    <w:rPr>
      <w:rFonts w:ascii="Tahoma" w:eastAsia="Times New Roman" w:hAnsi="Tahoma" w:cs="Times New Roman"/>
      <w:szCs w:val="20"/>
      <w:lang w:val="x-none" w:eastAsia="x-none"/>
    </w:rPr>
  </w:style>
  <w:style w:type="paragraph" w:styleId="Oznaitext">
    <w:name w:val="Block Text"/>
    <w:basedOn w:val="Normlny"/>
    <w:semiHidden/>
    <w:rsid w:val="00341CDF"/>
    <w:pPr>
      <w:tabs>
        <w:tab w:val="left" w:pos="426"/>
      </w:tabs>
      <w:ind w:left="426" w:right="432"/>
    </w:pPr>
    <w:rPr>
      <w:rFonts w:ascii="Times New Roman" w:hAnsi="Times New Roman"/>
      <w:spacing w:val="-2"/>
      <w:sz w:val="36"/>
      <w:lang w:eastAsia="cs-CZ"/>
    </w:rPr>
  </w:style>
  <w:style w:type="paragraph" w:styleId="Textbubliny">
    <w:name w:val="Balloon Text"/>
    <w:basedOn w:val="Normlny"/>
    <w:link w:val="TextbublinyChar"/>
    <w:uiPriority w:val="99"/>
    <w:semiHidden/>
    <w:unhideWhenUsed/>
    <w:rsid w:val="005F6E77"/>
    <w:rPr>
      <w:rFonts w:ascii="Segoe UI" w:hAnsi="Segoe UI" w:cs="Segoe UI"/>
      <w:sz w:val="18"/>
      <w:szCs w:val="18"/>
    </w:rPr>
  </w:style>
  <w:style w:type="character" w:customStyle="1" w:styleId="TextbublinyChar">
    <w:name w:val="Text bubliny Char"/>
    <w:basedOn w:val="Predvolenpsmoodseku"/>
    <w:link w:val="Textbubliny"/>
    <w:uiPriority w:val="99"/>
    <w:semiHidden/>
    <w:rsid w:val="005F6E77"/>
    <w:rPr>
      <w:rFonts w:ascii="Segoe UI" w:eastAsia="Times New Roman" w:hAnsi="Segoe UI" w:cs="Segoe UI"/>
      <w:sz w:val="18"/>
      <w:szCs w:val="18"/>
      <w:lang w:val="sk-SK" w:eastAsia="sk-SK"/>
    </w:rPr>
  </w:style>
  <w:style w:type="character" w:styleId="Siln">
    <w:name w:val="Strong"/>
    <w:uiPriority w:val="22"/>
    <w:qFormat/>
    <w:rsid w:val="0051782D"/>
    <w:rPr>
      <w:b/>
      <w:bCs/>
    </w:rPr>
  </w:style>
  <w:style w:type="paragraph" w:styleId="Normlnywebov">
    <w:name w:val="Normal (Web)"/>
    <w:basedOn w:val="Normlny"/>
    <w:uiPriority w:val="99"/>
    <w:unhideWhenUsed/>
    <w:rsid w:val="0051782D"/>
    <w:pPr>
      <w:spacing w:before="100" w:beforeAutospacing="1" w:after="100" w:afterAutospacing="1"/>
      <w:jc w:val="left"/>
    </w:pPr>
    <w:rPr>
      <w:rFonts w:ascii="Times New Roman" w:eastAsia="Calibri" w:hAnsi="Times New Roman"/>
      <w:sz w:val="24"/>
      <w:szCs w:val="24"/>
      <w:lang w:val="en-US" w:eastAsia="en-US"/>
    </w:rPr>
  </w:style>
  <w:style w:type="character" w:styleId="PouitHypertextovPrepojenie">
    <w:name w:val="FollowedHyperlink"/>
    <w:basedOn w:val="Predvolenpsmoodseku"/>
    <w:uiPriority w:val="99"/>
    <w:semiHidden/>
    <w:unhideWhenUsed/>
    <w:rsid w:val="00513579"/>
    <w:rPr>
      <w:color w:val="800080" w:themeColor="followedHyperlink"/>
      <w:u w:val="single"/>
    </w:rPr>
  </w:style>
  <w:style w:type="paragraph" w:styleId="Obyajntext">
    <w:name w:val="Plain Text"/>
    <w:basedOn w:val="Normlny"/>
    <w:link w:val="ObyajntextChar"/>
    <w:uiPriority w:val="99"/>
    <w:unhideWhenUsed/>
    <w:rsid w:val="00E150A4"/>
    <w:pPr>
      <w:jc w:val="left"/>
    </w:pPr>
    <w:rPr>
      <w:rFonts w:ascii="Consolas" w:eastAsia="Calibri" w:hAnsi="Consolas"/>
      <w:sz w:val="21"/>
      <w:szCs w:val="21"/>
      <w:lang w:val="x-none" w:eastAsia="en-US"/>
    </w:rPr>
  </w:style>
  <w:style w:type="character" w:customStyle="1" w:styleId="ObyajntextChar">
    <w:name w:val="Obyčajný text Char"/>
    <w:basedOn w:val="Predvolenpsmoodseku"/>
    <w:link w:val="Obyajntext"/>
    <w:uiPriority w:val="99"/>
    <w:rsid w:val="00E150A4"/>
    <w:rPr>
      <w:rFonts w:ascii="Consolas" w:eastAsia="Calibri" w:hAnsi="Consolas" w:cs="Times New Roman"/>
      <w:sz w:val="21"/>
      <w:szCs w:val="21"/>
      <w:lang w:val="x-none" w:eastAsia="en-US"/>
    </w:rPr>
  </w:style>
  <w:style w:type="character" w:styleId="Odkaznakomentr">
    <w:name w:val="annotation reference"/>
    <w:basedOn w:val="Predvolenpsmoodseku"/>
    <w:uiPriority w:val="99"/>
    <w:semiHidden/>
    <w:unhideWhenUsed/>
    <w:rsid w:val="00562587"/>
    <w:rPr>
      <w:sz w:val="16"/>
      <w:szCs w:val="16"/>
    </w:rPr>
  </w:style>
  <w:style w:type="paragraph" w:styleId="Textkomentra">
    <w:name w:val="annotation text"/>
    <w:basedOn w:val="Normlny"/>
    <w:link w:val="TextkomentraChar"/>
    <w:uiPriority w:val="99"/>
    <w:unhideWhenUsed/>
    <w:rsid w:val="00562587"/>
    <w:rPr>
      <w:sz w:val="20"/>
    </w:rPr>
  </w:style>
  <w:style w:type="character" w:customStyle="1" w:styleId="TextkomentraChar">
    <w:name w:val="Text komentára Char"/>
    <w:basedOn w:val="Predvolenpsmoodseku"/>
    <w:link w:val="Textkomentra"/>
    <w:uiPriority w:val="99"/>
    <w:rsid w:val="00562587"/>
    <w:rPr>
      <w:rFonts w:ascii="Tahoma" w:eastAsia="Times New Roman" w:hAnsi="Tahoma" w:cs="Times New Roman"/>
      <w:sz w:val="20"/>
      <w:szCs w:val="20"/>
      <w:lang w:val="sk-SK" w:eastAsia="sk-SK"/>
    </w:rPr>
  </w:style>
  <w:style w:type="paragraph" w:styleId="Predmetkomentra">
    <w:name w:val="annotation subject"/>
    <w:basedOn w:val="Textkomentra"/>
    <w:next w:val="Textkomentra"/>
    <w:link w:val="PredmetkomentraChar"/>
    <w:uiPriority w:val="99"/>
    <w:semiHidden/>
    <w:unhideWhenUsed/>
    <w:rsid w:val="00562587"/>
    <w:rPr>
      <w:b/>
      <w:bCs/>
    </w:rPr>
  </w:style>
  <w:style w:type="character" w:customStyle="1" w:styleId="PredmetkomentraChar">
    <w:name w:val="Predmet komentára Char"/>
    <w:basedOn w:val="TextkomentraChar"/>
    <w:link w:val="Predmetkomentra"/>
    <w:uiPriority w:val="99"/>
    <w:semiHidden/>
    <w:rsid w:val="00562587"/>
    <w:rPr>
      <w:rFonts w:ascii="Tahoma" w:eastAsia="Times New Roman" w:hAnsi="Tahoma" w:cs="Times New Roman"/>
      <w:b/>
      <w:bCs/>
      <w:sz w:val="20"/>
      <w:szCs w:val="20"/>
      <w:lang w:val="sk-SK" w:eastAsia="sk-SK"/>
    </w:rPr>
  </w:style>
  <w:style w:type="character" w:customStyle="1" w:styleId="UnresolvedMention1">
    <w:name w:val="Unresolved Mention1"/>
    <w:basedOn w:val="Predvolenpsmoodseku"/>
    <w:uiPriority w:val="99"/>
    <w:semiHidden/>
    <w:unhideWhenUsed/>
    <w:rsid w:val="00DC0235"/>
    <w:rPr>
      <w:color w:val="808080"/>
      <w:shd w:val="clear" w:color="auto" w:fill="E6E6E6"/>
    </w:rPr>
  </w:style>
  <w:style w:type="paragraph" w:styleId="Bezriadkovania">
    <w:name w:val="No Spacing"/>
    <w:basedOn w:val="Normlny"/>
    <w:uiPriority w:val="1"/>
    <w:qFormat/>
    <w:rsid w:val="00F56F22"/>
    <w:pPr>
      <w:spacing w:before="100" w:beforeAutospacing="1" w:after="100" w:afterAutospacing="1"/>
      <w:jc w:val="left"/>
    </w:pPr>
    <w:rPr>
      <w:rFonts w:ascii="Times New Roman" w:eastAsiaTheme="minorHAnsi" w:hAnsi="Times New Roman"/>
      <w:color w:val="333399"/>
      <w:sz w:val="24"/>
      <w:szCs w:val="24"/>
    </w:rPr>
  </w:style>
  <w:style w:type="character" w:customStyle="1" w:styleId="Internetovodkaz">
    <w:name w:val="Internetový odkaz"/>
    <w:uiPriority w:val="99"/>
    <w:unhideWhenUsed/>
    <w:rsid w:val="00D062AB"/>
    <w:rPr>
      <w:color w:val="0000FF"/>
      <w:u w:val="single"/>
    </w:rPr>
  </w:style>
  <w:style w:type="character" w:customStyle="1" w:styleId="Nadpis1Char">
    <w:name w:val="Nadpis 1 Char"/>
    <w:basedOn w:val="Predvolenpsmoodseku"/>
    <w:link w:val="Nadpis1"/>
    <w:uiPriority w:val="9"/>
    <w:rsid w:val="005B05B7"/>
    <w:rPr>
      <w:rFonts w:ascii="Times New Roman" w:eastAsia="Times New Roman" w:hAnsi="Times New Roman" w:cs="Times New Roman"/>
      <w:b/>
      <w:bCs/>
      <w:kern w:val="36"/>
      <w:sz w:val="48"/>
      <w:szCs w:val="48"/>
      <w:lang w:val="sk-SK" w:eastAsia="sk-SK"/>
    </w:rPr>
  </w:style>
  <w:style w:type="character" w:customStyle="1" w:styleId="Nadpis2Char">
    <w:name w:val="Nadpis 2 Char"/>
    <w:basedOn w:val="Predvolenpsmoodseku"/>
    <w:link w:val="Nadpis2"/>
    <w:uiPriority w:val="9"/>
    <w:rsid w:val="005B05B7"/>
    <w:rPr>
      <w:rFonts w:ascii="Times New Roman" w:eastAsia="Times New Roman" w:hAnsi="Times New Roman" w:cs="Times New Roman"/>
      <w:b/>
      <w:bCs/>
      <w:sz w:val="36"/>
      <w:szCs w:val="36"/>
      <w:lang w:val="sk-SK" w:eastAsia="sk-SK"/>
    </w:rPr>
  </w:style>
  <w:style w:type="character" w:customStyle="1" w:styleId="Nadpis4Char">
    <w:name w:val="Nadpis 4 Char"/>
    <w:basedOn w:val="Predvolenpsmoodseku"/>
    <w:link w:val="Nadpis4"/>
    <w:uiPriority w:val="9"/>
    <w:semiHidden/>
    <w:rsid w:val="00535327"/>
    <w:rPr>
      <w:rFonts w:asciiTheme="majorHAnsi" w:eastAsiaTheme="majorEastAsia" w:hAnsiTheme="majorHAnsi" w:cstheme="majorBidi"/>
      <w:i/>
      <w:iCs/>
      <w:color w:val="365F91" w:themeColor="accent1" w:themeShade="BF"/>
      <w:szCs w:val="20"/>
      <w:lang w:val="sk-SK" w:eastAsia="sk-SK"/>
    </w:rPr>
  </w:style>
  <w:style w:type="character" w:customStyle="1" w:styleId="UnresolvedMention">
    <w:name w:val="Unresolved Mention"/>
    <w:basedOn w:val="Predvolenpsmoodseku"/>
    <w:uiPriority w:val="99"/>
    <w:semiHidden/>
    <w:unhideWhenUsed/>
    <w:rsid w:val="001F78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050549">
      <w:bodyDiv w:val="1"/>
      <w:marLeft w:val="0"/>
      <w:marRight w:val="0"/>
      <w:marTop w:val="0"/>
      <w:marBottom w:val="0"/>
      <w:divBdr>
        <w:top w:val="none" w:sz="0" w:space="0" w:color="auto"/>
        <w:left w:val="none" w:sz="0" w:space="0" w:color="auto"/>
        <w:bottom w:val="none" w:sz="0" w:space="0" w:color="auto"/>
        <w:right w:val="none" w:sz="0" w:space="0" w:color="auto"/>
      </w:divBdr>
    </w:div>
    <w:div w:id="297074785">
      <w:bodyDiv w:val="1"/>
      <w:marLeft w:val="0"/>
      <w:marRight w:val="0"/>
      <w:marTop w:val="0"/>
      <w:marBottom w:val="0"/>
      <w:divBdr>
        <w:top w:val="none" w:sz="0" w:space="0" w:color="auto"/>
        <w:left w:val="none" w:sz="0" w:space="0" w:color="auto"/>
        <w:bottom w:val="none" w:sz="0" w:space="0" w:color="auto"/>
        <w:right w:val="none" w:sz="0" w:space="0" w:color="auto"/>
      </w:divBdr>
    </w:div>
    <w:div w:id="451245282">
      <w:bodyDiv w:val="1"/>
      <w:marLeft w:val="0"/>
      <w:marRight w:val="0"/>
      <w:marTop w:val="0"/>
      <w:marBottom w:val="0"/>
      <w:divBdr>
        <w:top w:val="none" w:sz="0" w:space="0" w:color="auto"/>
        <w:left w:val="none" w:sz="0" w:space="0" w:color="auto"/>
        <w:bottom w:val="none" w:sz="0" w:space="0" w:color="auto"/>
        <w:right w:val="none" w:sz="0" w:space="0" w:color="auto"/>
      </w:divBdr>
    </w:div>
    <w:div w:id="478495592">
      <w:bodyDiv w:val="1"/>
      <w:marLeft w:val="0"/>
      <w:marRight w:val="0"/>
      <w:marTop w:val="0"/>
      <w:marBottom w:val="0"/>
      <w:divBdr>
        <w:top w:val="none" w:sz="0" w:space="0" w:color="auto"/>
        <w:left w:val="none" w:sz="0" w:space="0" w:color="auto"/>
        <w:bottom w:val="none" w:sz="0" w:space="0" w:color="auto"/>
        <w:right w:val="none" w:sz="0" w:space="0" w:color="auto"/>
      </w:divBdr>
    </w:div>
    <w:div w:id="480778145">
      <w:bodyDiv w:val="1"/>
      <w:marLeft w:val="0"/>
      <w:marRight w:val="0"/>
      <w:marTop w:val="0"/>
      <w:marBottom w:val="0"/>
      <w:divBdr>
        <w:top w:val="none" w:sz="0" w:space="0" w:color="auto"/>
        <w:left w:val="none" w:sz="0" w:space="0" w:color="auto"/>
        <w:bottom w:val="none" w:sz="0" w:space="0" w:color="auto"/>
        <w:right w:val="none" w:sz="0" w:space="0" w:color="auto"/>
      </w:divBdr>
    </w:div>
    <w:div w:id="579600947">
      <w:bodyDiv w:val="1"/>
      <w:marLeft w:val="0"/>
      <w:marRight w:val="0"/>
      <w:marTop w:val="0"/>
      <w:marBottom w:val="0"/>
      <w:divBdr>
        <w:top w:val="none" w:sz="0" w:space="0" w:color="auto"/>
        <w:left w:val="none" w:sz="0" w:space="0" w:color="auto"/>
        <w:bottom w:val="none" w:sz="0" w:space="0" w:color="auto"/>
        <w:right w:val="none" w:sz="0" w:space="0" w:color="auto"/>
      </w:divBdr>
    </w:div>
    <w:div w:id="607661873">
      <w:bodyDiv w:val="1"/>
      <w:marLeft w:val="0"/>
      <w:marRight w:val="0"/>
      <w:marTop w:val="0"/>
      <w:marBottom w:val="0"/>
      <w:divBdr>
        <w:top w:val="none" w:sz="0" w:space="0" w:color="auto"/>
        <w:left w:val="none" w:sz="0" w:space="0" w:color="auto"/>
        <w:bottom w:val="none" w:sz="0" w:space="0" w:color="auto"/>
        <w:right w:val="none" w:sz="0" w:space="0" w:color="auto"/>
      </w:divBdr>
    </w:div>
    <w:div w:id="668362052">
      <w:bodyDiv w:val="1"/>
      <w:marLeft w:val="0"/>
      <w:marRight w:val="0"/>
      <w:marTop w:val="0"/>
      <w:marBottom w:val="0"/>
      <w:divBdr>
        <w:top w:val="none" w:sz="0" w:space="0" w:color="auto"/>
        <w:left w:val="none" w:sz="0" w:space="0" w:color="auto"/>
        <w:bottom w:val="none" w:sz="0" w:space="0" w:color="auto"/>
        <w:right w:val="none" w:sz="0" w:space="0" w:color="auto"/>
      </w:divBdr>
    </w:div>
    <w:div w:id="681399774">
      <w:bodyDiv w:val="1"/>
      <w:marLeft w:val="0"/>
      <w:marRight w:val="0"/>
      <w:marTop w:val="0"/>
      <w:marBottom w:val="0"/>
      <w:divBdr>
        <w:top w:val="none" w:sz="0" w:space="0" w:color="auto"/>
        <w:left w:val="none" w:sz="0" w:space="0" w:color="auto"/>
        <w:bottom w:val="none" w:sz="0" w:space="0" w:color="auto"/>
        <w:right w:val="none" w:sz="0" w:space="0" w:color="auto"/>
      </w:divBdr>
    </w:div>
    <w:div w:id="715665448">
      <w:bodyDiv w:val="1"/>
      <w:marLeft w:val="0"/>
      <w:marRight w:val="0"/>
      <w:marTop w:val="0"/>
      <w:marBottom w:val="0"/>
      <w:divBdr>
        <w:top w:val="none" w:sz="0" w:space="0" w:color="auto"/>
        <w:left w:val="none" w:sz="0" w:space="0" w:color="auto"/>
        <w:bottom w:val="none" w:sz="0" w:space="0" w:color="auto"/>
        <w:right w:val="none" w:sz="0" w:space="0" w:color="auto"/>
      </w:divBdr>
    </w:div>
    <w:div w:id="851380991">
      <w:bodyDiv w:val="1"/>
      <w:marLeft w:val="0"/>
      <w:marRight w:val="0"/>
      <w:marTop w:val="0"/>
      <w:marBottom w:val="0"/>
      <w:divBdr>
        <w:top w:val="none" w:sz="0" w:space="0" w:color="auto"/>
        <w:left w:val="none" w:sz="0" w:space="0" w:color="auto"/>
        <w:bottom w:val="none" w:sz="0" w:space="0" w:color="auto"/>
        <w:right w:val="none" w:sz="0" w:space="0" w:color="auto"/>
      </w:divBdr>
    </w:div>
    <w:div w:id="931402743">
      <w:bodyDiv w:val="1"/>
      <w:marLeft w:val="0"/>
      <w:marRight w:val="0"/>
      <w:marTop w:val="0"/>
      <w:marBottom w:val="0"/>
      <w:divBdr>
        <w:top w:val="none" w:sz="0" w:space="0" w:color="auto"/>
        <w:left w:val="none" w:sz="0" w:space="0" w:color="auto"/>
        <w:bottom w:val="none" w:sz="0" w:space="0" w:color="auto"/>
        <w:right w:val="none" w:sz="0" w:space="0" w:color="auto"/>
      </w:divBdr>
    </w:div>
    <w:div w:id="1056197854">
      <w:bodyDiv w:val="1"/>
      <w:marLeft w:val="0"/>
      <w:marRight w:val="0"/>
      <w:marTop w:val="0"/>
      <w:marBottom w:val="0"/>
      <w:divBdr>
        <w:top w:val="none" w:sz="0" w:space="0" w:color="auto"/>
        <w:left w:val="none" w:sz="0" w:space="0" w:color="auto"/>
        <w:bottom w:val="none" w:sz="0" w:space="0" w:color="auto"/>
        <w:right w:val="none" w:sz="0" w:space="0" w:color="auto"/>
      </w:divBdr>
      <w:divsChild>
        <w:div w:id="1230657276">
          <w:marLeft w:val="0"/>
          <w:marRight w:val="0"/>
          <w:marTop w:val="0"/>
          <w:marBottom w:val="750"/>
          <w:divBdr>
            <w:top w:val="none" w:sz="0" w:space="0" w:color="auto"/>
            <w:left w:val="none" w:sz="0" w:space="0" w:color="auto"/>
            <w:bottom w:val="none" w:sz="0" w:space="0" w:color="auto"/>
            <w:right w:val="none" w:sz="0" w:space="0" w:color="auto"/>
          </w:divBdr>
        </w:div>
        <w:div w:id="333192239">
          <w:marLeft w:val="0"/>
          <w:marRight w:val="0"/>
          <w:marTop w:val="0"/>
          <w:marBottom w:val="750"/>
          <w:divBdr>
            <w:top w:val="none" w:sz="0" w:space="0" w:color="auto"/>
            <w:left w:val="none" w:sz="0" w:space="0" w:color="auto"/>
            <w:bottom w:val="none" w:sz="0" w:space="0" w:color="auto"/>
            <w:right w:val="none" w:sz="0" w:space="0" w:color="auto"/>
          </w:divBdr>
        </w:div>
      </w:divsChild>
    </w:div>
    <w:div w:id="1137836566">
      <w:bodyDiv w:val="1"/>
      <w:marLeft w:val="0"/>
      <w:marRight w:val="0"/>
      <w:marTop w:val="0"/>
      <w:marBottom w:val="0"/>
      <w:divBdr>
        <w:top w:val="none" w:sz="0" w:space="0" w:color="auto"/>
        <w:left w:val="none" w:sz="0" w:space="0" w:color="auto"/>
        <w:bottom w:val="none" w:sz="0" w:space="0" w:color="auto"/>
        <w:right w:val="none" w:sz="0" w:space="0" w:color="auto"/>
      </w:divBdr>
    </w:div>
    <w:div w:id="1260025561">
      <w:bodyDiv w:val="1"/>
      <w:marLeft w:val="0"/>
      <w:marRight w:val="0"/>
      <w:marTop w:val="0"/>
      <w:marBottom w:val="0"/>
      <w:divBdr>
        <w:top w:val="none" w:sz="0" w:space="0" w:color="auto"/>
        <w:left w:val="none" w:sz="0" w:space="0" w:color="auto"/>
        <w:bottom w:val="none" w:sz="0" w:space="0" w:color="auto"/>
        <w:right w:val="none" w:sz="0" w:space="0" w:color="auto"/>
      </w:divBdr>
    </w:div>
    <w:div w:id="1263494669">
      <w:bodyDiv w:val="1"/>
      <w:marLeft w:val="0"/>
      <w:marRight w:val="0"/>
      <w:marTop w:val="0"/>
      <w:marBottom w:val="0"/>
      <w:divBdr>
        <w:top w:val="none" w:sz="0" w:space="0" w:color="auto"/>
        <w:left w:val="none" w:sz="0" w:space="0" w:color="auto"/>
        <w:bottom w:val="none" w:sz="0" w:space="0" w:color="auto"/>
        <w:right w:val="none" w:sz="0" w:space="0" w:color="auto"/>
      </w:divBdr>
    </w:div>
    <w:div w:id="1392118268">
      <w:bodyDiv w:val="1"/>
      <w:marLeft w:val="0"/>
      <w:marRight w:val="0"/>
      <w:marTop w:val="0"/>
      <w:marBottom w:val="0"/>
      <w:divBdr>
        <w:top w:val="none" w:sz="0" w:space="0" w:color="auto"/>
        <w:left w:val="none" w:sz="0" w:space="0" w:color="auto"/>
        <w:bottom w:val="none" w:sz="0" w:space="0" w:color="auto"/>
        <w:right w:val="none" w:sz="0" w:space="0" w:color="auto"/>
      </w:divBdr>
    </w:div>
    <w:div w:id="1395661457">
      <w:bodyDiv w:val="1"/>
      <w:marLeft w:val="0"/>
      <w:marRight w:val="0"/>
      <w:marTop w:val="0"/>
      <w:marBottom w:val="0"/>
      <w:divBdr>
        <w:top w:val="none" w:sz="0" w:space="0" w:color="auto"/>
        <w:left w:val="none" w:sz="0" w:space="0" w:color="auto"/>
        <w:bottom w:val="none" w:sz="0" w:space="0" w:color="auto"/>
        <w:right w:val="none" w:sz="0" w:space="0" w:color="auto"/>
      </w:divBdr>
    </w:div>
    <w:div w:id="1426070585">
      <w:bodyDiv w:val="1"/>
      <w:marLeft w:val="0"/>
      <w:marRight w:val="0"/>
      <w:marTop w:val="0"/>
      <w:marBottom w:val="0"/>
      <w:divBdr>
        <w:top w:val="none" w:sz="0" w:space="0" w:color="auto"/>
        <w:left w:val="none" w:sz="0" w:space="0" w:color="auto"/>
        <w:bottom w:val="none" w:sz="0" w:space="0" w:color="auto"/>
        <w:right w:val="none" w:sz="0" w:space="0" w:color="auto"/>
      </w:divBdr>
      <w:divsChild>
        <w:div w:id="868487455">
          <w:marLeft w:val="0"/>
          <w:marRight w:val="0"/>
          <w:marTop w:val="0"/>
          <w:marBottom w:val="0"/>
          <w:divBdr>
            <w:top w:val="none" w:sz="0" w:space="0" w:color="auto"/>
            <w:left w:val="none" w:sz="0" w:space="0" w:color="auto"/>
            <w:bottom w:val="none" w:sz="0" w:space="0" w:color="auto"/>
            <w:right w:val="none" w:sz="0" w:space="0" w:color="auto"/>
          </w:divBdr>
        </w:div>
        <w:div w:id="1555000507">
          <w:marLeft w:val="0"/>
          <w:marRight w:val="0"/>
          <w:marTop w:val="0"/>
          <w:marBottom w:val="0"/>
          <w:divBdr>
            <w:top w:val="none" w:sz="0" w:space="0" w:color="auto"/>
            <w:left w:val="none" w:sz="0" w:space="0" w:color="auto"/>
            <w:bottom w:val="none" w:sz="0" w:space="0" w:color="auto"/>
            <w:right w:val="none" w:sz="0" w:space="0" w:color="auto"/>
          </w:divBdr>
        </w:div>
        <w:div w:id="2071996807">
          <w:marLeft w:val="0"/>
          <w:marRight w:val="0"/>
          <w:marTop w:val="0"/>
          <w:marBottom w:val="0"/>
          <w:divBdr>
            <w:top w:val="none" w:sz="0" w:space="0" w:color="auto"/>
            <w:left w:val="none" w:sz="0" w:space="0" w:color="auto"/>
            <w:bottom w:val="none" w:sz="0" w:space="0" w:color="auto"/>
            <w:right w:val="none" w:sz="0" w:space="0" w:color="auto"/>
          </w:divBdr>
        </w:div>
      </w:divsChild>
    </w:div>
    <w:div w:id="1469475566">
      <w:bodyDiv w:val="1"/>
      <w:marLeft w:val="0"/>
      <w:marRight w:val="0"/>
      <w:marTop w:val="0"/>
      <w:marBottom w:val="0"/>
      <w:divBdr>
        <w:top w:val="none" w:sz="0" w:space="0" w:color="auto"/>
        <w:left w:val="none" w:sz="0" w:space="0" w:color="auto"/>
        <w:bottom w:val="none" w:sz="0" w:space="0" w:color="auto"/>
        <w:right w:val="none" w:sz="0" w:space="0" w:color="auto"/>
      </w:divBdr>
    </w:div>
    <w:div w:id="1486123817">
      <w:bodyDiv w:val="1"/>
      <w:marLeft w:val="0"/>
      <w:marRight w:val="0"/>
      <w:marTop w:val="0"/>
      <w:marBottom w:val="0"/>
      <w:divBdr>
        <w:top w:val="none" w:sz="0" w:space="0" w:color="auto"/>
        <w:left w:val="none" w:sz="0" w:space="0" w:color="auto"/>
        <w:bottom w:val="none" w:sz="0" w:space="0" w:color="auto"/>
        <w:right w:val="none" w:sz="0" w:space="0" w:color="auto"/>
      </w:divBdr>
    </w:div>
    <w:div w:id="1502158674">
      <w:bodyDiv w:val="1"/>
      <w:marLeft w:val="0"/>
      <w:marRight w:val="0"/>
      <w:marTop w:val="0"/>
      <w:marBottom w:val="0"/>
      <w:divBdr>
        <w:top w:val="none" w:sz="0" w:space="0" w:color="auto"/>
        <w:left w:val="none" w:sz="0" w:space="0" w:color="auto"/>
        <w:bottom w:val="none" w:sz="0" w:space="0" w:color="auto"/>
        <w:right w:val="none" w:sz="0" w:space="0" w:color="auto"/>
      </w:divBdr>
    </w:div>
    <w:div w:id="1515993733">
      <w:bodyDiv w:val="1"/>
      <w:marLeft w:val="0"/>
      <w:marRight w:val="0"/>
      <w:marTop w:val="0"/>
      <w:marBottom w:val="0"/>
      <w:divBdr>
        <w:top w:val="none" w:sz="0" w:space="0" w:color="auto"/>
        <w:left w:val="none" w:sz="0" w:space="0" w:color="auto"/>
        <w:bottom w:val="none" w:sz="0" w:space="0" w:color="auto"/>
        <w:right w:val="none" w:sz="0" w:space="0" w:color="auto"/>
      </w:divBdr>
    </w:div>
    <w:div w:id="1534268971">
      <w:bodyDiv w:val="1"/>
      <w:marLeft w:val="0"/>
      <w:marRight w:val="0"/>
      <w:marTop w:val="0"/>
      <w:marBottom w:val="0"/>
      <w:divBdr>
        <w:top w:val="none" w:sz="0" w:space="0" w:color="auto"/>
        <w:left w:val="none" w:sz="0" w:space="0" w:color="auto"/>
        <w:bottom w:val="none" w:sz="0" w:space="0" w:color="auto"/>
        <w:right w:val="none" w:sz="0" w:space="0" w:color="auto"/>
      </w:divBdr>
    </w:div>
    <w:div w:id="1544439922">
      <w:bodyDiv w:val="1"/>
      <w:marLeft w:val="0"/>
      <w:marRight w:val="0"/>
      <w:marTop w:val="0"/>
      <w:marBottom w:val="0"/>
      <w:divBdr>
        <w:top w:val="none" w:sz="0" w:space="0" w:color="auto"/>
        <w:left w:val="none" w:sz="0" w:space="0" w:color="auto"/>
        <w:bottom w:val="none" w:sz="0" w:space="0" w:color="auto"/>
        <w:right w:val="none" w:sz="0" w:space="0" w:color="auto"/>
      </w:divBdr>
    </w:div>
    <w:div w:id="1548445556">
      <w:bodyDiv w:val="1"/>
      <w:marLeft w:val="0"/>
      <w:marRight w:val="0"/>
      <w:marTop w:val="0"/>
      <w:marBottom w:val="0"/>
      <w:divBdr>
        <w:top w:val="none" w:sz="0" w:space="0" w:color="auto"/>
        <w:left w:val="none" w:sz="0" w:space="0" w:color="auto"/>
        <w:bottom w:val="none" w:sz="0" w:space="0" w:color="auto"/>
        <w:right w:val="none" w:sz="0" w:space="0" w:color="auto"/>
      </w:divBdr>
    </w:div>
    <w:div w:id="1551455469">
      <w:bodyDiv w:val="1"/>
      <w:marLeft w:val="0"/>
      <w:marRight w:val="0"/>
      <w:marTop w:val="0"/>
      <w:marBottom w:val="0"/>
      <w:divBdr>
        <w:top w:val="none" w:sz="0" w:space="0" w:color="auto"/>
        <w:left w:val="none" w:sz="0" w:space="0" w:color="auto"/>
        <w:bottom w:val="none" w:sz="0" w:space="0" w:color="auto"/>
        <w:right w:val="none" w:sz="0" w:space="0" w:color="auto"/>
      </w:divBdr>
    </w:div>
    <w:div w:id="1575235009">
      <w:bodyDiv w:val="1"/>
      <w:marLeft w:val="0"/>
      <w:marRight w:val="0"/>
      <w:marTop w:val="0"/>
      <w:marBottom w:val="0"/>
      <w:divBdr>
        <w:top w:val="none" w:sz="0" w:space="0" w:color="auto"/>
        <w:left w:val="none" w:sz="0" w:space="0" w:color="auto"/>
        <w:bottom w:val="none" w:sz="0" w:space="0" w:color="auto"/>
        <w:right w:val="none" w:sz="0" w:space="0" w:color="auto"/>
      </w:divBdr>
    </w:div>
    <w:div w:id="1576818608">
      <w:bodyDiv w:val="1"/>
      <w:marLeft w:val="0"/>
      <w:marRight w:val="0"/>
      <w:marTop w:val="0"/>
      <w:marBottom w:val="0"/>
      <w:divBdr>
        <w:top w:val="none" w:sz="0" w:space="0" w:color="auto"/>
        <w:left w:val="none" w:sz="0" w:space="0" w:color="auto"/>
        <w:bottom w:val="none" w:sz="0" w:space="0" w:color="auto"/>
        <w:right w:val="none" w:sz="0" w:space="0" w:color="auto"/>
      </w:divBdr>
    </w:div>
    <w:div w:id="1632974897">
      <w:bodyDiv w:val="1"/>
      <w:marLeft w:val="0"/>
      <w:marRight w:val="0"/>
      <w:marTop w:val="0"/>
      <w:marBottom w:val="0"/>
      <w:divBdr>
        <w:top w:val="none" w:sz="0" w:space="0" w:color="auto"/>
        <w:left w:val="none" w:sz="0" w:space="0" w:color="auto"/>
        <w:bottom w:val="none" w:sz="0" w:space="0" w:color="auto"/>
        <w:right w:val="none" w:sz="0" w:space="0" w:color="auto"/>
      </w:divBdr>
    </w:div>
    <w:div w:id="1639258167">
      <w:bodyDiv w:val="1"/>
      <w:marLeft w:val="0"/>
      <w:marRight w:val="0"/>
      <w:marTop w:val="0"/>
      <w:marBottom w:val="0"/>
      <w:divBdr>
        <w:top w:val="none" w:sz="0" w:space="0" w:color="auto"/>
        <w:left w:val="none" w:sz="0" w:space="0" w:color="auto"/>
        <w:bottom w:val="none" w:sz="0" w:space="0" w:color="auto"/>
        <w:right w:val="none" w:sz="0" w:space="0" w:color="auto"/>
      </w:divBdr>
    </w:div>
    <w:div w:id="1748572363">
      <w:bodyDiv w:val="1"/>
      <w:marLeft w:val="0"/>
      <w:marRight w:val="0"/>
      <w:marTop w:val="0"/>
      <w:marBottom w:val="0"/>
      <w:divBdr>
        <w:top w:val="none" w:sz="0" w:space="0" w:color="auto"/>
        <w:left w:val="none" w:sz="0" w:space="0" w:color="auto"/>
        <w:bottom w:val="none" w:sz="0" w:space="0" w:color="auto"/>
        <w:right w:val="none" w:sz="0" w:space="0" w:color="auto"/>
      </w:divBdr>
    </w:div>
    <w:div w:id="1955866716">
      <w:bodyDiv w:val="1"/>
      <w:marLeft w:val="0"/>
      <w:marRight w:val="0"/>
      <w:marTop w:val="0"/>
      <w:marBottom w:val="0"/>
      <w:divBdr>
        <w:top w:val="none" w:sz="0" w:space="0" w:color="auto"/>
        <w:left w:val="none" w:sz="0" w:space="0" w:color="auto"/>
        <w:bottom w:val="none" w:sz="0" w:space="0" w:color="auto"/>
        <w:right w:val="none" w:sz="0" w:space="0" w:color="auto"/>
      </w:divBdr>
    </w:div>
    <w:div w:id="2074237151">
      <w:bodyDiv w:val="1"/>
      <w:marLeft w:val="0"/>
      <w:marRight w:val="0"/>
      <w:marTop w:val="0"/>
      <w:marBottom w:val="0"/>
      <w:divBdr>
        <w:top w:val="none" w:sz="0" w:space="0" w:color="auto"/>
        <w:left w:val="none" w:sz="0" w:space="0" w:color="auto"/>
        <w:bottom w:val="none" w:sz="0" w:space="0" w:color="auto"/>
        <w:right w:val="none" w:sz="0" w:space="0" w:color="auto"/>
      </w:divBdr>
    </w:div>
    <w:div w:id="2079861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aices.sk/zoznam-ic.phtml?id_menu=45118&amp;&amp;module_action__105881__id_ic=28653" TargetMode="External"/><Relationship Id="rId18" Type="http://schemas.openxmlformats.org/officeDocument/2006/relationships/hyperlink" Target="http://www.aices.sk/zoznam-ic.phtml?id_menu=45118&amp;&amp;module_action__105881__id_ic=8970" TargetMode="External"/><Relationship Id="rId26" Type="http://schemas.openxmlformats.org/officeDocument/2006/relationships/hyperlink" Target="http://www.aices.sk/zoznam-ic.phtml?id_menu=45118&amp;&amp;module_action__105881__id_ic=8935" TargetMode="External"/><Relationship Id="rId39" Type="http://schemas.openxmlformats.org/officeDocument/2006/relationships/hyperlink" Target="http://www.aices.sk/zoznam-ic.phtml?id_menu=45118&amp;&amp;module_action__105881__id_ic=8962" TargetMode="External"/><Relationship Id="rId21" Type="http://schemas.openxmlformats.org/officeDocument/2006/relationships/hyperlink" Target="http://www.aices.sk/zoznam-ic.phtml?id_menu=45118&amp;&amp;module_action__105881__id_ic=8934" TargetMode="External"/><Relationship Id="rId34" Type="http://schemas.openxmlformats.org/officeDocument/2006/relationships/hyperlink" Target="http://www.aices.sk/zoznam-ic.phtml?id_menu=45118&amp;&amp;module_action__105881__id_ic=8958" TargetMode="External"/><Relationship Id="rId42" Type="http://schemas.openxmlformats.org/officeDocument/2006/relationships/hyperlink" Target="http://www.aices.sk/zoznam-ic.phtml?id_menu=45118&amp;&amp;module_action__105881__id_ic=10074" TargetMode="External"/><Relationship Id="rId47" Type="http://schemas.openxmlformats.org/officeDocument/2006/relationships/hyperlink" Target="http://www.aices.sk/zoznam-ic.phtml?id_menu=45118&amp;&amp;module_action__105881__id_ic=8977" TargetMode="External"/><Relationship Id="rId50" Type="http://schemas.openxmlformats.org/officeDocument/2006/relationships/hyperlink" Target="http://www.aices.sk/zoznam-ic.phtml?id_menu=45118&amp;&amp;module_action__105881__id_ic=8954" TargetMode="External"/><Relationship Id="rId55" Type="http://schemas.openxmlformats.org/officeDocument/2006/relationships/hyperlink" Target="http://www.aices.sk/zoznam-ic.phtml?id_menu=45118&amp;&amp;module_action__105881__id_ic=25487" TargetMode="External"/><Relationship Id="rId63" Type="http://schemas.openxmlformats.org/officeDocument/2006/relationships/hyperlink" Target="mailto:denisa.krivosudska@ndsas.sk" TargetMode="External"/><Relationship Id="rId68" Type="http://schemas.openxmlformats.org/officeDocument/2006/relationships/hyperlink" Target="https://aices.sk/skolenia-ukazali-nove-moznosti-a-odhalili-nedostatky/" TargetMode="External"/><Relationship Id="rId76"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hyperlink" Target="mailto:hudec@infoslovak.sk" TargetMode="External"/><Relationship Id="rId2" Type="http://schemas.openxmlformats.org/officeDocument/2006/relationships/numbering" Target="numbering.xml"/><Relationship Id="rId16" Type="http://schemas.openxmlformats.org/officeDocument/2006/relationships/hyperlink" Target="http://www.aices.sk/zoznam-ic.phtml?id_menu=45118&amp;&amp;module_action__105881__id_ic=8941" TargetMode="External"/><Relationship Id="rId29" Type="http://schemas.openxmlformats.org/officeDocument/2006/relationships/hyperlink" Target="http://www.aices.sk/zoznam-ic.phtml?id_menu=45118&amp;&amp;module_action__105881__id_ic=8985" TargetMode="External"/><Relationship Id="rId11" Type="http://schemas.openxmlformats.org/officeDocument/2006/relationships/hyperlink" Target="http://www.aices.sk/zoznam-ic.phtml?id_menu=45118&amp;&amp;module_action__105881__id_ic=8931" TargetMode="External"/><Relationship Id="rId24" Type="http://schemas.openxmlformats.org/officeDocument/2006/relationships/hyperlink" Target="http://www.aices.sk/zoznam-ic.phtml?id_menu=45118&amp;&amp;module_action__105881__id_ic=8949" TargetMode="External"/><Relationship Id="rId32" Type="http://schemas.openxmlformats.org/officeDocument/2006/relationships/hyperlink" Target="http://www.aices.sk/zoznam-ic.phtml?id_menu=45118&amp;&amp;module_action__105881__id_ic=8986" TargetMode="External"/><Relationship Id="rId37" Type="http://schemas.openxmlformats.org/officeDocument/2006/relationships/hyperlink" Target="http://www.aices.sk/zoznam-ic.phtml?id_menu=45118&amp;&amp;module_action__105881__id_ic=8975" TargetMode="External"/><Relationship Id="rId40" Type="http://schemas.openxmlformats.org/officeDocument/2006/relationships/hyperlink" Target="http://www.aices.sk/zoznam-ic.phtml?id_menu=45118&amp;&amp;module_action__105881__id_ic=8972" TargetMode="External"/><Relationship Id="rId45" Type="http://schemas.openxmlformats.org/officeDocument/2006/relationships/hyperlink" Target="http://www.aices.sk/zoznam-ic.phtml?id_menu=45118&amp;&amp;module_action__105881__id_ic=8988" TargetMode="External"/><Relationship Id="rId53" Type="http://schemas.openxmlformats.org/officeDocument/2006/relationships/hyperlink" Target="http://www.aices.sk/zoznam-ic.phtml?id_menu=45118&amp;&amp;module_action__105881__id_ic=8967" TargetMode="External"/><Relationship Id="rId58" Type="http://schemas.openxmlformats.org/officeDocument/2006/relationships/hyperlink" Target="http://www.aices.sk/zoznam-ic.phtml?id_menu=45118&amp;&amp;module_action__105881__id_ic=31191" TargetMode="External"/><Relationship Id="rId66" Type="http://schemas.openxmlformats.org/officeDocument/2006/relationships/hyperlink" Target="https://regiony.sme.sk/t/8429/tipy-na-vylety?ref=menu" TargetMode="External"/><Relationship Id="rId74" Type="http://schemas.openxmlformats.org/officeDocument/2006/relationships/hyperlink" Target="https://aices.sk/z-dialnice-uneseni-do-popradu-jeden-den-na-navstevu-vam-stacit-nebude/" TargetMode="External"/><Relationship Id="rId79" Type="http://schemas.openxmlformats.org/officeDocument/2006/relationships/footer" Target="footer2.xml"/><Relationship Id="rId5" Type="http://schemas.openxmlformats.org/officeDocument/2006/relationships/webSettings" Target="webSettings.xml"/><Relationship Id="rId61" Type="http://schemas.openxmlformats.org/officeDocument/2006/relationships/hyperlink" Target="http://www.aices.sk/zoznam-ic.phtml?id_menu=45118&amp;&amp;module_action__105881__id_ic=8979" TargetMode="External"/><Relationship Id="rId82" Type="http://schemas.openxmlformats.org/officeDocument/2006/relationships/fontTable" Target="fontTable.xml"/><Relationship Id="rId10" Type="http://schemas.openxmlformats.org/officeDocument/2006/relationships/hyperlink" Target="http://www.aices.sk/zoznam-ic.phtml?id_menu=45118&amp;&amp;module_action__105881__id_ic=8870" TargetMode="External"/><Relationship Id="rId19" Type="http://schemas.openxmlformats.org/officeDocument/2006/relationships/hyperlink" Target="http://www.aices.sk/zoznam-ic.phtml?id_menu=45118&amp;&amp;module_action__105881__id_ic=8933" TargetMode="External"/><Relationship Id="rId31" Type="http://schemas.openxmlformats.org/officeDocument/2006/relationships/hyperlink" Target="http://www.aices.sk/zoznam-ic.phtml?id_menu=45118&amp;&amp;module_action__105881__id_ic=8943" TargetMode="External"/><Relationship Id="rId44" Type="http://schemas.openxmlformats.org/officeDocument/2006/relationships/hyperlink" Target="http://www.aices.sk/zoznam-ic.phtml?id_menu=45118&amp;&amp;module_action__105881__id_ic=32305" TargetMode="External"/><Relationship Id="rId52" Type="http://schemas.openxmlformats.org/officeDocument/2006/relationships/hyperlink" Target="http://www.aices.sk/zoznam-ic.phtml?id_menu=45118&amp;&amp;module_action__105881__id_ic=8966" TargetMode="External"/><Relationship Id="rId60" Type="http://schemas.openxmlformats.org/officeDocument/2006/relationships/hyperlink" Target="http://www.aices.sk/zoznam-ic.phtml?id_menu=45118&amp;&amp;module_action__105881__id_ic=8940" TargetMode="External"/><Relationship Id="rId65" Type="http://schemas.openxmlformats.org/officeDocument/2006/relationships/hyperlink" Target="https://aices.sk/partneri/vydavatelstvo-petit-press/" TargetMode="External"/><Relationship Id="rId73" Type="http://schemas.openxmlformats.org/officeDocument/2006/relationships/hyperlink" Target="https://aices.sk/z-dialnice-uneseni-do-spisskej-novej-vsi-vitajte-v-srdci-spisa/" TargetMode="External"/><Relationship Id="rId78" Type="http://schemas.openxmlformats.org/officeDocument/2006/relationships/footer" Target="footer1.xml"/><Relationship Id="rId8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aices.sk/aices/" TargetMode="External"/><Relationship Id="rId14" Type="http://schemas.openxmlformats.org/officeDocument/2006/relationships/hyperlink" Target="http://www.aices.sk/zoznam-ic.phtml?id_menu=45118&amp;&amp;module_action__105881__id_ic=32797" TargetMode="External"/><Relationship Id="rId22" Type="http://schemas.openxmlformats.org/officeDocument/2006/relationships/hyperlink" Target="http://www.aices.sk/zoznam-ic.phtml?id_menu=45118&amp;&amp;module_action__105881__id_ic=8971" TargetMode="External"/><Relationship Id="rId27" Type="http://schemas.openxmlformats.org/officeDocument/2006/relationships/hyperlink" Target="http://www.aices.sk/zoznam-ic.phtml?id_menu=45118&amp;&amp;module_action__105881__id_ic=8957" TargetMode="External"/><Relationship Id="rId30" Type="http://schemas.openxmlformats.org/officeDocument/2006/relationships/hyperlink" Target="http://www.aices.sk/zoznam-ic.phtml?id_menu=45118&amp;&amp;module_action__105881__id_ic=8936" TargetMode="External"/><Relationship Id="rId35" Type="http://schemas.openxmlformats.org/officeDocument/2006/relationships/hyperlink" Target="http://www.aices.sk/zoznam-ic.phtml?id_menu=45118&amp;&amp;module_action__105881__id_ic=8937" TargetMode="External"/><Relationship Id="rId43" Type="http://schemas.openxmlformats.org/officeDocument/2006/relationships/hyperlink" Target="http://www.aices.sk/zoznam-ic.phtml?id_menu=45118&amp;&amp;module_action__105881__id_ic=8938" TargetMode="External"/><Relationship Id="rId48" Type="http://schemas.openxmlformats.org/officeDocument/2006/relationships/hyperlink" Target="http://www.aices.sk/zoznam-ic.phtml?id_menu=45118&amp;&amp;module_action__105881__id_ic=8978" TargetMode="External"/><Relationship Id="rId56" Type="http://schemas.openxmlformats.org/officeDocument/2006/relationships/hyperlink" Target="http://www.aices.sk/zoznam-ic.phtml?id_menu=45118&amp;&amp;module_action__105881__id_ic=8979" TargetMode="External"/><Relationship Id="rId64" Type="http://schemas.openxmlformats.org/officeDocument/2006/relationships/hyperlink" Target="http://www.aices.sk" TargetMode="External"/><Relationship Id="rId69" Type="http://schemas.openxmlformats.org/officeDocument/2006/relationships/hyperlink" Target="http://www.aices.sk" TargetMode="External"/><Relationship Id="rId77" Type="http://schemas.openxmlformats.org/officeDocument/2006/relationships/header" Target="header2.xml"/><Relationship Id="rId8" Type="http://schemas.openxmlformats.org/officeDocument/2006/relationships/image" Target="media/image1.jpeg"/><Relationship Id="rId51" Type="http://schemas.openxmlformats.org/officeDocument/2006/relationships/hyperlink" Target="http://www.aices.sk/zoznam-ic.phtml?id_menu=45118&amp;&amp;module_action__105881__id_ic=8965" TargetMode="External"/><Relationship Id="rId72" Type="http://schemas.openxmlformats.org/officeDocument/2006/relationships/hyperlink" Target="https://aices.sk/z-dialnice-uneseni-do-revucej-spolupraca-s-nds-prinasa-clanky-o-zaujimavych-regionoch/" TargetMode="External"/><Relationship Id="rId80" Type="http://schemas.openxmlformats.org/officeDocument/2006/relationships/header" Target="header3.xml"/><Relationship Id="rId3" Type="http://schemas.openxmlformats.org/officeDocument/2006/relationships/styles" Target="styles.xml"/><Relationship Id="rId12" Type="http://schemas.openxmlformats.org/officeDocument/2006/relationships/hyperlink" Target="http://www.aices.sk/zoznam-ic.phtml?id_menu=45118&amp;&amp;module_action__105881__id_ic=8959" TargetMode="External"/><Relationship Id="rId17" Type="http://schemas.openxmlformats.org/officeDocument/2006/relationships/hyperlink" Target="http://www.aices.sk/zoznam-ic.phtml?id_menu=45118&amp;&amp;module_action__105881__id_ic=8932" TargetMode="External"/><Relationship Id="rId25" Type="http://schemas.openxmlformats.org/officeDocument/2006/relationships/hyperlink" Target="http://www.aices.sk/zoznam-ic.phtml?id_menu=45118&amp;&amp;module_action__105881__id_ic=21640" TargetMode="External"/><Relationship Id="rId33" Type="http://schemas.openxmlformats.org/officeDocument/2006/relationships/hyperlink" Target="http://www.aices.sk/zoznam-ic.phtml?id_menu=45118&amp;&amp;module_action__105881__id_ic=8951" TargetMode="External"/><Relationship Id="rId38" Type="http://schemas.openxmlformats.org/officeDocument/2006/relationships/hyperlink" Target="http://www.aices.sk/zoznam-ic.phtml?id_menu=45118&amp;&amp;module_action__105881__id_ic=8976" TargetMode="External"/><Relationship Id="rId46" Type="http://schemas.openxmlformats.org/officeDocument/2006/relationships/hyperlink" Target="http://www.aices.sk/zoznam-ic.phtml?id_menu=45118&amp;&amp;module_action__105881__id_ic=8947" TargetMode="External"/><Relationship Id="rId59" Type="http://schemas.openxmlformats.org/officeDocument/2006/relationships/hyperlink" Target="http://www.aices.sk/zoznam-ic.phtml?id_menu=45118&amp;&amp;module_action__105881__id_ic=8993" TargetMode="External"/><Relationship Id="rId67" Type="http://schemas.openxmlformats.org/officeDocument/2006/relationships/hyperlink" Target="https://aices.sk/vyuzite-jedinecnu-moznost-absolvovat-profesionalne-skolenie-zamerane-na-instagram-a-seo/" TargetMode="External"/><Relationship Id="rId20" Type="http://schemas.openxmlformats.org/officeDocument/2006/relationships/hyperlink" Target="http://www.aices.sk/zoznam-ic.phtml?id_menu=45118&amp;&amp;module_action__105881__id_ic=9363" TargetMode="External"/><Relationship Id="rId41" Type="http://schemas.openxmlformats.org/officeDocument/2006/relationships/hyperlink" Target="http://www.aices.sk/zoznam-ic.phtml?id_menu=45118&amp;&amp;module_action__105881__id_ic=8973" TargetMode="External"/><Relationship Id="rId54" Type="http://schemas.openxmlformats.org/officeDocument/2006/relationships/hyperlink" Target="http://www.aices.sk/zoznam-ic.phtml?id_menu=45118&amp;&amp;module_action__105881__id_ic=8974" TargetMode="External"/><Relationship Id="rId62" Type="http://schemas.openxmlformats.org/officeDocument/2006/relationships/hyperlink" Target="http://www.aices.sk/zoznam-ic.phtml?id_menu=45118&amp;&amp;module_action__105881__id_ic=8979" TargetMode="External"/><Relationship Id="rId70" Type="http://schemas.openxmlformats.org/officeDocument/2006/relationships/hyperlink" Target="http://www.infoslovak.sk" TargetMode="External"/><Relationship Id="rId75" Type="http://schemas.openxmlformats.org/officeDocument/2006/relationships/hyperlink" Target="https://aices.sk/na-stiahnutie/"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aices.sk/zoznam-ic.phtml?id_menu=45118&amp;&amp;module_action__105881__id_ic=28652" TargetMode="External"/><Relationship Id="rId23" Type="http://schemas.openxmlformats.org/officeDocument/2006/relationships/hyperlink" Target="http://www.aices.sk/zoznam-ic.phtml?id_menu=45118&amp;&amp;module_action__105881__id_ic=33084" TargetMode="External"/><Relationship Id="rId28" Type="http://schemas.openxmlformats.org/officeDocument/2006/relationships/hyperlink" Target="http://www.aices.sk/zoznam-ic.phtml?id_menu=45118&amp;&amp;module_action__105881__id_ic=8961" TargetMode="External"/><Relationship Id="rId36" Type="http://schemas.openxmlformats.org/officeDocument/2006/relationships/hyperlink" Target="http://www.aices.sk/zoznam-ic.phtml?id_menu=45118&amp;&amp;module_action__105881__id_ic=8946" TargetMode="External"/><Relationship Id="rId49" Type="http://schemas.openxmlformats.org/officeDocument/2006/relationships/hyperlink" Target="http://www.aices.sk/zoznam-ic.phtml?id_menu=45118&amp;&amp;module_action__105881__id_ic=8964" TargetMode="External"/><Relationship Id="rId57" Type="http://schemas.openxmlformats.org/officeDocument/2006/relationships/hyperlink" Target="http://www.aices.sk/zoznam-ic.phtml?id_menu=45118&amp;&amp;module_action__105881__id_ic=899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DCB069-949E-4F60-BEF1-A021A47507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4837</Words>
  <Characters>27577</Characters>
  <Application>Microsoft Office Word</Application>
  <DocSecurity>0</DocSecurity>
  <Lines>229</Lines>
  <Paragraphs>64</Paragraphs>
  <ScaleCrop>false</ScaleCrop>
  <HeadingPairs>
    <vt:vector size="4" baseType="variant">
      <vt:variant>
        <vt:lpstr>Title</vt:lpstr>
      </vt:variant>
      <vt:variant>
        <vt:i4>1</vt:i4>
      </vt:variant>
      <vt:variant>
        <vt:lpstr>Názov</vt:lpstr>
      </vt:variant>
      <vt:variant>
        <vt:i4>1</vt:i4>
      </vt:variant>
    </vt:vector>
  </HeadingPairs>
  <TitlesOfParts>
    <vt:vector size="2" baseType="lpstr">
      <vt:lpstr/>
      <vt:lpstr/>
    </vt:vector>
  </TitlesOfParts>
  <Company>Dell Inc</Company>
  <LinksUpToDate>false</LinksUpToDate>
  <CharactersWithSpaces>32350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Katarina_Macuchova</dc:creator>
  <cp:keywords>No Restrictions</cp:keywords>
  <cp:lastModifiedBy>Janka</cp:lastModifiedBy>
  <cp:revision>10</cp:revision>
  <cp:lastPrinted>2020-09-14T07:49:00Z</cp:lastPrinted>
  <dcterms:created xsi:type="dcterms:W3CDTF">2020-09-28T11:29:00Z</dcterms:created>
  <dcterms:modified xsi:type="dcterms:W3CDTF">2020-09-29T11:12:00Z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1830cb25-d2ac-4bcc-b73f-1f19142a7008</vt:lpwstr>
  </property>
  <property fmtid="{D5CDD505-2E9C-101B-9397-08002B2CF9AE}" pid="3" name="DellClassification">
    <vt:lpwstr>No Restrictions</vt:lpwstr>
  </property>
  <property fmtid="{D5CDD505-2E9C-101B-9397-08002B2CF9AE}" pid="4" name="DellSubLabels">
    <vt:lpwstr/>
  </property>
  <property fmtid="{D5CDD505-2E9C-101B-9397-08002B2CF9AE}" pid="5" name="Document Creator">
    <vt:lpwstr/>
  </property>
  <property fmtid="{D5CDD505-2E9C-101B-9397-08002B2CF9AE}" pid="6" name="Document Editor">
    <vt:lpwstr/>
  </property>
  <property fmtid="{D5CDD505-2E9C-101B-9397-08002B2CF9AE}" pid="7" name="Classification">
    <vt:lpwstr>No Restrictions</vt:lpwstr>
  </property>
  <property fmtid="{D5CDD505-2E9C-101B-9397-08002B2CF9AE}" pid="8" name="Sublabels">
    <vt:lpwstr/>
  </property>
  <property fmtid="{D5CDD505-2E9C-101B-9397-08002B2CF9AE}" pid="9" name="MSIP_Label_17cb76b2-10b8-4fe1-93d4-2202842406cd_Enabled">
    <vt:lpwstr>True</vt:lpwstr>
  </property>
  <property fmtid="{D5CDD505-2E9C-101B-9397-08002B2CF9AE}" pid="10" name="MSIP_Label_17cb76b2-10b8-4fe1-93d4-2202842406cd_SiteId">
    <vt:lpwstr>945c199a-83a2-4e80-9f8c-5a91be5752dd</vt:lpwstr>
  </property>
  <property fmtid="{D5CDD505-2E9C-101B-9397-08002B2CF9AE}" pid="11" name="MSIP_Label_17cb76b2-10b8-4fe1-93d4-2202842406cd_Owner">
    <vt:lpwstr>Katarina_Macuchova@Dell.com</vt:lpwstr>
  </property>
  <property fmtid="{D5CDD505-2E9C-101B-9397-08002B2CF9AE}" pid="12" name="MSIP_Label_17cb76b2-10b8-4fe1-93d4-2202842406cd_SetDate">
    <vt:lpwstr>2019-10-14T18:08:27.9281048Z</vt:lpwstr>
  </property>
  <property fmtid="{D5CDD505-2E9C-101B-9397-08002B2CF9AE}" pid="13" name="MSIP_Label_17cb76b2-10b8-4fe1-93d4-2202842406cd_Name">
    <vt:lpwstr>External Public</vt:lpwstr>
  </property>
  <property fmtid="{D5CDD505-2E9C-101B-9397-08002B2CF9AE}" pid="14" name="MSIP_Label_17cb76b2-10b8-4fe1-93d4-2202842406cd_Application">
    <vt:lpwstr>Microsoft Azure Information Protection</vt:lpwstr>
  </property>
  <property fmtid="{D5CDD505-2E9C-101B-9397-08002B2CF9AE}" pid="15" name="MSIP_Label_17cb76b2-10b8-4fe1-93d4-2202842406cd_Extended_MSFT_Method">
    <vt:lpwstr>Manual</vt:lpwstr>
  </property>
  <property fmtid="{D5CDD505-2E9C-101B-9397-08002B2CF9AE}" pid="16" name="aiplabel">
    <vt:lpwstr>External Public</vt:lpwstr>
  </property>
</Properties>
</file>